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F3E" w:rsidRPr="004B1D94" w:rsidRDefault="00FE4F3E" w:rsidP="004B1D94">
      <w:pPr>
        <w:jc w:val="center"/>
        <w:rPr>
          <w:rFonts w:ascii="Arial" w:hAnsi="Arial" w:cs="Arial"/>
          <w:b/>
          <w:sz w:val="24"/>
          <w:szCs w:val="24"/>
        </w:rPr>
      </w:pPr>
      <w:r w:rsidRPr="004B1D94">
        <w:rPr>
          <w:rFonts w:ascii="Arial" w:hAnsi="Arial" w:cs="Arial"/>
          <w:b/>
          <w:sz w:val="24"/>
          <w:szCs w:val="24"/>
        </w:rPr>
        <w:t>Plastik poşet beyanında bulunmak için yapılacak işlemler;</w:t>
      </w:r>
    </w:p>
    <w:p w:rsidR="00C769A6" w:rsidRPr="00E52F4A" w:rsidRDefault="00FE4F3E" w:rsidP="00FE4F3E">
      <w:pPr>
        <w:pStyle w:val="ListeParagraf"/>
        <w:numPr>
          <w:ilvl w:val="0"/>
          <w:numId w:val="2"/>
        </w:numPr>
        <w:rPr>
          <w:rFonts w:ascii="Arial" w:hAnsi="Arial" w:cs="Arial"/>
        </w:rPr>
      </w:pPr>
      <w:r w:rsidRPr="00E52F4A">
        <w:rPr>
          <w:rFonts w:ascii="Arial" w:hAnsi="Arial" w:cs="Arial"/>
        </w:rPr>
        <w:t>İnteraktif Vergi Dairesi sitesine https://ivd.gib.gov.tr internet adresinden girilir. Menüden sol bölümde kullanıcı girişi yapılır, eğer bilgiler bilinmiyor ise e-devlet şifresi ile giriş yapılır.</w:t>
      </w:r>
    </w:p>
    <w:p w:rsidR="00FE4F3E" w:rsidRPr="00E52F4A" w:rsidRDefault="004B1D94" w:rsidP="00FE4F3E">
      <w:pPr>
        <w:pStyle w:val="ListeParagraf"/>
        <w:rPr>
          <w:rFonts w:ascii="Arial" w:hAnsi="Arial" w:cs="Arial"/>
        </w:rPr>
      </w:pPr>
      <w:r>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2.2pt;margin-top:2.25pt;width:221.85pt;height:104.35pt;z-index:-251657216;mso-position-horizontal-relative:text;mso-position-vertical-relative:text">
            <v:imagedata r:id="rId5" o:title="1"/>
          </v:shape>
        </w:pict>
      </w:r>
    </w:p>
    <w:p w:rsidR="00FE4F3E" w:rsidRPr="00E52F4A" w:rsidRDefault="00FE4F3E" w:rsidP="00FE4F3E">
      <w:pPr>
        <w:pStyle w:val="ListeParagraf"/>
        <w:rPr>
          <w:rFonts w:ascii="Arial" w:hAnsi="Arial" w:cs="Arial"/>
        </w:rPr>
      </w:pPr>
    </w:p>
    <w:p w:rsidR="00FE4F3E" w:rsidRPr="00E52F4A" w:rsidRDefault="00FE4F3E" w:rsidP="00FE4F3E">
      <w:pPr>
        <w:pStyle w:val="ListeParagraf"/>
        <w:rPr>
          <w:rFonts w:ascii="Arial" w:hAnsi="Arial" w:cs="Arial"/>
        </w:rPr>
      </w:pPr>
    </w:p>
    <w:p w:rsidR="00FE4F3E" w:rsidRPr="00E52F4A" w:rsidRDefault="00FE4F3E" w:rsidP="00FE4F3E">
      <w:pPr>
        <w:rPr>
          <w:rFonts w:ascii="Arial" w:hAnsi="Arial" w:cs="Arial"/>
        </w:rPr>
      </w:pPr>
    </w:p>
    <w:p w:rsidR="00FE4F3E" w:rsidRPr="00E52F4A" w:rsidRDefault="00FE4F3E" w:rsidP="00FE4F3E">
      <w:pPr>
        <w:rPr>
          <w:rFonts w:ascii="Arial" w:hAnsi="Arial" w:cs="Arial"/>
        </w:rPr>
      </w:pPr>
    </w:p>
    <w:p w:rsidR="00FE4F3E" w:rsidRPr="00E52F4A" w:rsidRDefault="00FE4F3E" w:rsidP="00FE4F3E">
      <w:pPr>
        <w:rPr>
          <w:rFonts w:ascii="Arial" w:hAnsi="Arial" w:cs="Arial"/>
        </w:rPr>
      </w:pPr>
      <w:r w:rsidRPr="00E52F4A">
        <w:rPr>
          <w:rFonts w:ascii="Arial" w:hAnsi="Arial" w:cs="Arial"/>
        </w:rPr>
        <w:tab/>
      </w:r>
      <w:r w:rsidRPr="00E52F4A">
        <w:rPr>
          <w:rFonts w:ascii="Arial" w:hAnsi="Arial" w:cs="Arial"/>
        </w:rPr>
        <w:tab/>
      </w:r>
    </w:p>
    <w:p w:rsidR="00FE4F3E" w:rsidRPr="00E52F4A" w:rsidRDefault="004B1D94" w:rsidP="00FE4F3E">
      <w:pPr>
        <w:pStyle w:val="ListeParagraf"/>
        <w:numPr>
          <w:ilvl w:val="0"/>
          <w:numId w:val="2"/>
        </w:numPr>
        <w:rPr>
          <w:rFonts w:ascii="Arial" w:hAnsi="Arial" w:cs="Arial"/>
        </w:rPr>
      </w:pPr>
      <w:r>
        <w:rPr>
          <w:rFonts w:ascii="Arial" w:hAnsi="Arial" w:cs="Arial"/>
          <w:noProof/>
        </w:rPr>
        <w:pict>
          <v:shape id="_x0000_s1027" type="#_x0000_t75" style="position:absolute;left:0;text-align:left;margin-left:67.95pt;margin-top:30.05pt;width:321.05pt;height:135.65pt;z-index:-251655168;mso-position-horizontal-relative:text;mso-position-vertical-relative:text">
            <v:imagedata r:id="rId6" o:title="2"/>
          </v:shape>
        </w:pict>
      </w:r>
      <w:r w:rsidR="00C175A6" w:rsidRPr="00E52F4A">
        <w:rPr>
          <w:rFonts w:ascii="Arial" w:hAnsi="Arial" w:cs="Arial"/>
        </w:rPr>
        <w:t>Giriş yaptıktan sonra açılan pencereden ‘’PLASTİK POŞET BEYAN SİSTEMİ’’ butonuna basılır.</w:t>
      </w:r>
      <w:r w:rsidR="00FE4F3E" w:rsidRPr="00E52F4A">
        <w:rPr>
          <w:rFonts w:ascii="Arial" w:hAnsi="Arial" w:cs="Arial"/>
        </w:rPr>
        <w:tab/>
      </w:r>
    </w:p>
    <w:p w:rsidR="00C175A6" w:rsidRPr="00E52F4A" w:rsidRDefault="00C175A6" w:rsidP="00C175A6">
      <w:pPr>
        <w:ind w:left="1080"/>
        <w:rPr>
          <w:rFonts w:ascii="Arial" w:hAnsi="Arial" w:cs="Arial"/>
        </w:rPr>
      </w:pPr>
    </w:p>
    <w:p w:rsidR="00C175A6" w:rsidRPr="00E52F4A" w:rsidRDefault="00C175A6" w:rsidP="00C175A6">
      <w:pPr>
        <w:ind w:left="1080"/>
        <w:rPr>
          <w:rFonts w:ascii="Arial" w:hAnsi="Arial" w:cs="Arial"/>
        </w:rPr>
      </w:pPr>
    </w:p>
    <w:p w:rsidR="00C175A6" w:rsidRPr="00E52F4A" w:rsidRDefault="00C175A6" w:rsidP="00C175A6">
      <w:pPr>
        <w:ind w:left="1080"/>
        <w:rPr>
          <w:rFonts w:ascii="Arial" w:hAnsi="Arial" w:cs="Arial"/>
        </w:rPr>
      </w:pPr>
    </w:p>
    <w:p w:rsidR="00C175A6" w:rsidRPr="00E52F4A" w:rsidRDefault="00C175A6" w:rsidP="00C175A6">
      <w:pPr>
        <w:ind w:left="1080"/>
        <w:rPr>
          <w:rFonts w:ascii="Arial" w:hAnsi="Arial" w:cs="Arial"/>
        </w:rPr>
      </w:pPr>
    </w:p>
    <w:p w:rsidR="00C175A6" w:rsidRPr="00E52F4A" w:rsidRDefault="00C175A6" w:rsidP="00C175A6">
      <w:pPr>
        <w:ind w:left="1080"/>
        <w:rPr>
          <w:rFonts w:ascii="Arial" w:hAnsi="Arial" w:cs="Arial"/>
        </w:rPr>
      </w:pPr>
    </w:p>
    <w:p w:rsidR="00C175A6" w:rsidRPr="00E52F4A" w:rsidRDefault="00C175A6" w:rsidP="00C175A6">
      <w:pPr>
        <w:ind w:left="1080"/>
        <w:rPr>
          <w:rFonts w:ascii="Arial" w:hAnsi="Arial" w:cs="Arial"/>
        </w:rPr>
      </w:pPr>
    </w:p>
    <w:p w:rsidR="00C175A6" w:rsidRPr="00E52F4A" w:rsidRDefault="00C175A6" w:rsidP="00C175A6">
      <w:pPr>
        <w:pStyle w:val="ListeParagraf"/>
        <w:numPr>
          <w:ilvl w:val="0"/>
          <w:numId w:val="2"/>
        </w:numPr>
        <w:rPr>
          <w:rFonts w:ascii="Arial" w:hAnsi="Arial" w:cs="Arial"/>
        </w:rPr>
      </w:pPr>
      <w:r w:rsidRPr="00E52F4A">
        <w:rPr>
          <w:rFonts w:ascii="Arial" w:hAnsi="Arial" w:cs="Arial"/>
          <w:noProof/>
          <w:lang w:eastAsia="tr-TR"/>
        </w:rPr>
        <w:drawing>
          <wp:anchor distT="0" distB="0" distL="114300" distR="114300" simplePos="0" relativeHeight="251663360" behindDoc="1" locked="0" layoutInCell="1" allowOverlap="1">
            <wp:simplePos x="0" y="0"/>
            <wp:positionH relativeFrom="column">
              <wp:posOffset>987649</wp:posOffset>
            </wp:positionH>
            <wp:positionV relativeFrom="paragraph">
              <wp:posOffset>417756</wp:posOffset>
            </wp:positionV>
            <wp:extent cx="3415030" cy="1501775"/>
            <wp:effectExtent l="0" t="0" r="0" b="3175"/>
            <wp:wrapNone/>
            <wp:docPr id="1" name="Resim 1" descr="C:\Users\-Borsa-\AppData\Local\Microsoft\Windows\INetCache\Content.Wor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orsa-\AppData\Local\Microsoft\Windows\INetCache\Content.Word\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15030" cy="1501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2F4A">
        <w:rPr>
          <w:rFonts w:ascii="Arial" w:hAnsi="Arial" w:cs="Arial"/>
        </w:rPr>
        <w:t>Çevre ve Şehircilik Bakanlığı sitesine yönlendirileceğinize dair uyarıyı “Evet” seçerek onaylanır.</w:t>
      </w:r>
    </w:p>
    <w:p w:rsidR="00C175A6" w:rsidRPr="00E52F4A" w:rsidRDefault="00C175A6" w:rsidP="00C175A6">
      <w:pPr>
        <w:rPr>
          <w:rFonts w:ascii="Arial" w:hAnsi="Arial" w:cs="Arial"/>
        </w:rPr>
      </w:pPr>
    </w:p>
    <w:p w:rsidR="00C175A6" w:rsidRPr="00E52F4A" w:rsidRDefault="00C175A6" w:rsidP="00C175A6">
      <w:pPr>
        <w:rPr>
          <w:rFonts w:ascii="Arial" w:hAnsi="Arial" w:cs="Arial"/>
        </w:rPr>
      </w:pPr>
    </w:p>
    <w:p w:rsidR="00C175A6" w:rsidRPr="00E52F4A" w:rsidRDefault="00C175A6" w:rsidP="00C175A6">
      <w:pPr>
        <w:rPr>
          <w:rFonts w:ascii="Arial" w:hAnsi="Arial" w:cs="Arial"/>
        </w:rPr>
      </w:pPr>
    </w:p>
    <w:p w:rsidR="00C175A6" w:rsidRPr="00E52F4A" w:rsidRDefault="00C175A6" w:rsidP="00C175A6">
      <w:pPr>
        <w:rPr>
          <w:rFonts w:ascii="Arial" w:hAnsi="Arial" w:cs="Arial"/>
        </w:rPr>
      </w:pPr>
    </w:p>
    <w:p w:rsidR="00C175A6" w:rsidRPr="00E52F4A" w:rsidRDefault="00C175A6" w:rsidP="00C175A6">
      <w:pPr>
        <w:rPr>
          <w:rFonts w:ascii="Arial" w:hAnsi="Arial" w:cs="Arial"/>
        </w:rPr>
      </w:pPr>
    </w:p>
    <w:p w:rsidR="00C175A6" w:rsidRPr="00E52F4A" w:rsidRDefault="00C175A6" w:rsidP="00C175A6">
      <w:pPr>
        <w:rPr>
          <w:rFonts w:ascii="Arial" w:hAnsi="Arial" w:cs="Arial"/>
        </w:rPr>
      </w:pPr>
    </w:p>
    <w:p w:rsidR="00C175A6" w:rsidRPr="00E52F4A" w:rsidRDefault="00C175A6" w:rsidP="00E52F4A">
      <w:pPr>
        <w:pStyle w:val="ListeParagraf"/>
        <w:numPr>
          <w:ilvl w:val="0"/>
          <w:numId w:val="2"/>
        </w:numPr>
        <w:rPr>
          <w:rFonts w:ascii="Arial" w:hAnsi="Arial" w:cs="Arial"/>
        </w:rPr>
      </w:pPr>
      <w:r w:rsidRPr="00E52F4A">
        <w:rPr>
          <w:rFonts w:ascii="Arial" w:hAnsi="Arial" w:cs="Arial"/>
        </w:rPr>
        <w:t xml:space="preserve">‘’Plastik Poşet Beyan Hizmeti için </w:t>
      </w:r>
      <w:r w:rsidRPr="00E52F4A">
        <w:rPr>
          <w:rFonts w:ascii="Arial" w:hAnsi="Arial" w:cs="Arial"/>
          <w:b/>
        </w:rPr>
        <w:t>tıklayınız</w:t>
      </w:r>
      <w:r w:rsidRPr="00E52F4A">
        <w:rPr>
          <w:rFonts w:ascii="Arial" w:hAnsi="Arial" w:cs="Arial"/>
        </w:rPr>
        <w:t xml:space="preserve">’’ </w:t>
      </w:r>
      <w:r w:rsidR="00E52F4A" w:rsidRPr="00E52F4A">
        <w:rPr>
          <w:rFonts w:ascii="Arial" w:hAnsi="Arial" w:cs="Arial"/>
        </w:rPr>
        <w:t>seçeneğine basılır.</w:t>
      </w:r>
    </w:p>
    <w:p w:rsidR="00E52F4A" w:rsidRPr="00E52F4A" w:rsidRDefault="004B1D94" w:rsidP="00E52F4A">
      <w:pPr>
        <w:rPr>
          <w:rFonts w:ascii="Arial" w:hAnsi="Arial" w:cs="Arial"/>
        </w:rPr>
      </w:pPr>
      <w:bookmarkStart w:id="0" w:name="_GoBack"/>
      <w:r>
        <w:rPr>
          <w:rFonts w:ascii="Arial" w:hAnsi="Arial" w:cs="Arial"/>
          <w:noProof/>
        </w:rPr>
        <w:pict>
          <v:shape id="_x0000_s1031" type="#_x0000_t75" style="position:absolute;margin-left:70pt;margin-top:4.3pt;width:454.8pt;height:194.55pt;z-index:-251651072;mso-position-horizontal-relative:text;mso-position-vertical-relative:text">
            <v:imagedata r:id="rId8" o:title="4"/>
          </v:shape>
        </w:pict>
      </w:r>
      <w:bookmarkEnd w:id="0"/>
    </w:p>
    <w:p w:rsidR="00E52F4A" w:rsidRPr="00E52F4A" w:rsidRDefault="00E52F4A" w:rsidP="00E52F4A">
      <w:pPr>
        <w:rPr>
          <w:rFonts w:ascii="Arial" w:hAnsi="Arial" w:cs="Arial"/>
        </w:rPr>
      </w:pPr>
    </w:p>
    <w:p w:rsidR="00E52F4A" w:rsidRPr="00E52F4A" w:rsidRDefault="00E52F4A" w:rsidP="00E52F4A">
      <w:pPr>
        <w:rPr>
          <w:rFonts w:ascii="Arial" w:hAnsi="Arial" w:cs="Arial"/>
        </w:rPr>
      </w:pPr>
    </w:p>
    <w:p w:rsidR="00E52F4A" w:rsidRPr="00E52F4A" w:rsidRDefault="00E52F4A" w:rsidP="00E52F4A">
      <w:pPr>
        <w:rPr>
          <w:rFonts w:ascii="Arial" w:hAnsi="Arial" w:cs="Arial"/>
        </w:rPr>
      </w:pPr>
    </w:p>
    <w:p w:rsidR="00E52F4A" w:rsidRPr="00E52F4A" w:rsidRDefault="00E52F4A" w:rsidP="00E52F4A">
      <w:pPr>
        <w:rPr>
          <w:rFonts w:ascii="Arial" w:hAnsi="Arial" w:cs="Arial"/>
        </w:rPr>
      </w:pPr>
    </w:p>
    <w:p w:rsidR="00E52F4A" w:rsidRDefault="00E52F4A" w:rsidP="00E52F4A">
      <w:pPr>
        <w:rPr>
          <w:rFonts w:ascii="Arial" w:hAnsi="Arial" w:cs="Arial"/>
        </w:rPr>
      </w:pPr>
    </w:p>
    <w:p w:rsidR="00131D92" w:rsidRDefault="00131D92" w:rsidP="00E52F4A">
      <w:pPr>
        <w:rPr>
          <w:rFonts w:ascii="Arial" w:hAnsi="Arial" w:cs="Arial"/>
        </w:rPr>
      </w:pPr>
    </w:p>
    <w:p w:rsidR="004B1D94" w:rsidRDefault="004B1D94" w:rsidP="00E52F4A">
      <w:pPr>
        <w:rPr>
          <w:rFonts w:ascii="Arial" w:hAnsi="Arial" w:cs="Arial"/>
        </w:rPr>
      </w:pPr>
    </w:p>
    <w:p w:rsidR="00131D92" w:rsidRPr="00E52F4A" w:rsidRDefault="00131D92" w:rsidP="00E52F4A">
      <w:pPr>
        <w:rPr>
          <w:rFonts w:ascii="Arial" w:hAnsi="Arial" w:cs="Arial"/>
        </w:rPr>
      </w:pPr>
    </w:p>
    <w:p w:rsidR="00E52F4A" w:rsidRPr="00E52F4A" w:rsidRDefault="00E52F4A" w:rsidP="00E52F4A">
      <w:pPr>
        <w:pStyle w:val="ListeParagraf"/>
        <w:numPr>
          <w:ilvl w:val="0"/>
          <w:numId w:val="2"/>
        </w:numPr>
        <w:rPr>
          <w:rFonts w:ascii="Arial" w:hAnsi="Arial" w:cs="Arial"/>
        </w:rPr>
      </w:pPr>
      <w:r w:rsidRPr="00E52F4A">
        <w:rPr>
          <w:rFonts w:ascii="Arial" w:hAnsi="Arial" w:cs="Arial"/>
        </w:rPr>
        <w:lastRenderedPageBreak/>
        <w:t>İlk aşamada beyanname vermeye yetkili olduğunuz gerçek veya tüzel kişiyi seçiniz. Şahsınız adına beyanname verecekseniz, Gerçek Kişi seçerek işlem yapınız.</w:t>
      </w:r>
    </w:p>
    <w:p w:rsidR="00E52F4A" w:rsidRPr="00E52F4A" w:rsidRDefault="00E52F4A" w:rsidP="00E52F4A">
      <w:pPr>
        <w:pStyle w:val="ListeParagraf"/>
        <w:ind w:left="1440"/>
        <w:rPr>
          <w:rFonts w:ascii="Arial" w:hAnsi="Arial" w:cs="Arial"/>
        </w:rPr>
      </w:pPr>
      <w:r w:rsidRPr="00E52F4A">
        <w:rPr>
          <w:rFonts w:ascii="Arial" w:hAnsi="Arial" w:cs="Arial"/>
          <w:noProof/>
          <w:lang w:eastAsia="tr-TR"/>
        </w:rPr>
        <w:drawing>
          <wp:anchor distT="0" distB="0" distL="114300" distR="114300" simplePos="0" relativeHeight="251667456" behindDoc="1" locked="0" layoutInCell="1" allowOverlap="1">
            <wp:simplePos x="0" y="0"/>
            <wp:positionH relativeFrom="column">
              <wp:posOffset>951568</wp:posOffset>
            </wp:positionH>
            <wp:positionV relativeFrom="paragraph">
              <wp:posOffset>469093</wp:posOffset>
            </wp:positionV>
            <wp:extent cx="3615055" cy="1152525"/>
            <wp:effectExtent l="0" t="0" r="4445" b="9525"/>
            <wp:wrapNone/>
            <wp:docPr id="4" name="Resim 4" descr="C:\Users\-Borsa-\AppData\Local\Microsoft\Windows\INetCache\Content.Word\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Borsa-\AppData\Local\Microsoft\Windows\INetCache\Content.Word\5.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1505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2F4A">
        <w:rPr>
          <w:rFonts w:ascii="Arial" w:hAnsi="Arial" w:cs="Arial"/>
        </w:rPr>
        <w:t>Tüzel kişi adına beyanname verecekseniz ve söz konusu tüzel kişi adına beyanname vermeye yetkili iseniz, Tüzel Kişi seçerek beyanname veriniz.</w:t>
      </w:r>
    </w:p>
    <w:p w:rsidR="00E52F4A" w:rsidRPr="00E52F4A" w:rsidRDefault="00E52F4A" w:rsidP="00E52F4A">
      <w:pPr>
        <w:pStyle w:val="ListeParagraf"/>
        <w:ind w:left="1440"/>
        <w:rPr>
          <w:rFonts w:ascii="Arial" w:hAnsi="Arial" w:cs="Arial"/>
        </w:rPr>
      </w:pPr>
    </w:p>
    <w:p w:rsidR="00E52F4A" w:rsidRPr="00E52F4A" w:rsidRDefault="00E52F4A" w:rsidP="00E52F4A">
      <w:pPr>
        <w:pStyle w:val="ListeParagraf"/>
        <w:ind w:left="1440"/>
        <w:rPr>
          <w:rFonts w:ascii="Arial" w:hAnsi="Arial" w:cs="Arial"/>
        </w:rPr>
      </w:pPr>
    </w:p>
    <w:p w:rsidR="00E52F4A" w:rsidRPr="00E52F4A" w:rsidRDefault="00E52F4A" w:rsidP="00E52F4A">
      <w:pPr>
        <w:pStyle w:val="ListeParagraf"/>
        <w:ind w:left="1440"/>
        <w:rPr>
          <w:rFonts w:ascii="Arial" w:hAnsi="Arial" w:cs="Arial"/>
        </w:rPr>
      </w:pPr>
    </w:p>
    <w:p w:rsidR="00E52F4A" w:rsidRPr="00E52F4A" w:rsidRDefault="00E52F4A" w:rsidP="00E52F4A">
      <w:pPr>
        <w:pStyle w:val="ListeParagraf"/>
        <w:ind w:left="1440"/>
        <w:rPr>
          <w:rFonts w:ascii="Arial" w:hAnsi="Arial" w:cs="Arial"/>
        </w:rPr>
      </w:pPr>
    </w:p>
    <w:p w:rsidR="00E52F4A" w:rsidRPr="00E52F4A" w:rsidRDefault="00E52F4A" w:rsidP="00E52F4A">
      <w:pPr>
        <w:pStyle w:val="ListeParagraf"/>
        <w:ind w:left="1440"/>
        <w:rPr>
          <w:rFonts w:ascii="Arial" w:hAnsi="Arial" w:cs="Arial"/>
        </w:rPr>
      </w:pPr>
    </w:p>
    <w:p w:rsidR="00E52F4A" w:rsidRPr="00E52F4A" w:rsidRDefault="00E52F4A" w:rsidP="00E52F4A">
      <w:pPr>
        <w:pStyle w:val="ListeParagraf"/>
        <w:ind w:left="1440"/>
        <w:rPr>
          <w:rFonts w:ascii="Arial" w:hAnsi="Arial" w:cs="Arial"/>
        </w:rPr>
      </w:pPr>
    </w:p>
    <w:p w:rsidR="00E52F4A" w:rsidRPr="00E52F4A" w:rsidRDefault="00E52F4A" w:rsidP="00E52F4A">
      <w:pPr>
        <w:pStyle w:val="ListeParagraf"/>
        <w:ind w:left="1440"/>
        <w:rPr>
          <w:rFonts w:ascii="Arial" w:hAnsi="Arial" w:cs="Arial"/>
        </w:rPr>
      </w:pPr>
    </w:p>
    <w:p w:rsidR="00E52F4A" w:rsidRPr="00E52F4A" w:rsidRDefault="00E52F4A" w:rsidP="00E52F4A">
      <w:pPr>
        <w:pStyle w:val="ListeParagraf"/>
        <w:numPr>
          <w:ilvl w:val="0"/>
          <w:numId w:val="2"/>
        </w:numPr>
        <w:rPr>
          <w:rFonts w:ascii="Arial" w:hAnsi="Arial" w:cs="Arial"/>
        </w:rPr>
      </w:pPr>
      <w:r w:rsidRPr="00E52F4A">
        <w:rPr>
          <w:rFonts w:ascii="Arial" w:hAnsi="Arial" w:cs="Arial"/>
        </w:rPr>
        <w:t>Beyanname tüzel kişi adına veriliyorsa, aşağıda açılan kutuya beyanname vermeye yetkili olduğunuz satış noktasının Vergi Kimlik Numarasını giriniz ve “Devam Et” yazısına tıklayınız.</w:t>
      </w:r>
    </w:p>
    <w:p w:rsidR="00E52F4A" w:rsidRDefault="00E52F4A" w:rsidP="00E52F4A">
      <w:pPr>
        <w:pStyle w:val="Default"/>
        <w:ind w:left="1440"/>
        <w:rPr>
          <w:rFonts w:ascii="Arial" w:hAnsi="Arial" w:cs="Arial"/>
          <w:sz w:val="22"/>
          <w:szCs w:val="22"/>
        </w:rPr>
      </w:pPr>
      <w:r w:rsidRPr="00E52F4A">
        <w:rPr>
          <w:rFonts w:ascii="Arial" w:hAnsi="Arial" w:cs="Arial"/>
          <w:sz w:val="22"/>
          <w:szCs w:val="22"/>
        </w:rPr>
        <w:t>Eğer kendi adınıza beyanname vermek için Gerçek Kişi seçtiyseniz, sizden Vergi Kimlik Numarası talep edilmez. “Devam Et” yazısına tıklayarak ilerleyiniz.</w:t>
      </w:r>
    </w:p>
    <w:p w:rsidR="00E52F4A" w:rsidRDefault="00E52F4A" w:rsidP="00E52F4A">
      <w:pPr>
        <w:pStyle w:val="Default"/>
        <w:ind w:left="1440"/>
        <w:rPr>
          <w:rFonts w:ascii="Arial" w:hAnsi="Arial" w:cs="Arial"/>
          <w:sz w:val="22"/>
          <w:szCs w:val="22"/>
        </w:rPr>
      </w:pPr>
    </w:p>
    <w:p w:rsidR="00E52F4A" w:rsidRDefault="00BF0B6B" w:rsidP="00E52F4A">
      <w:pPr>
        <w:pStyle w:val="Default"/>
        <w:ind w:left="1440"/>
        <w:rPr>
          <w:rFonts w:ascii="Arial" w:hAnsi="Arial" w:cs="Arial"/>
          <w:sz w:val="22"/>
          <w:szCs w:val="22"/>
        </w:rPr>
      </w:pPr>
      <w:r w:rsidRPr="00E52F4A">
        <w:rPr>
          <w:rFonts w:ascii="Arial" w:hAnsi="Arial" w:cs="Arial"/>
          <w:noProof/>
          <w:sz w:val="22"/>
          <w:szCs w:val="22"/>
          <w:lang w:eastAsia="tr-TR"/>
        </w:rPr>
        <w:drawing>
          <wp:anchor distT="0" distB="0" distL="114300" distR="114300" simplePos="0" relativeHeight="251669504" behindDoc="1" locked="0" layoutInCell="1" allowOverlap="1">
            <wp:simplePos x="0" y="0"/>
            <wp:positionH relativeFrom="column">
              <wp:posOffset>793243</wp:posOffset>
            </wp:positionH>
            <wp:positionV relativeFrom="paragraph">
              <wp:posOffset>67629</wp:posOffset>
            </wp:positionV>
            <wp:extent cx="3489325" cy="1496060"/>
            <wp:effectExtent l="0" t="0" r="0" b="8890"/>
            <wp:wrapNone/>
            <wp:docPr id="5" name="Resim 5" descr="C:\Users\-Borsa-\AppData\Local\Microsoft\Windows\INetCache\Content.Word\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orsa-\AppData\Local\Microsoft\Windows\INetCache\Content.Word\6.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89325" cy="1496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2F4A" w:rsidRDefault="004B1D94" w:rsidP="00E52F4A">
      <w:pPr>
        <w:pStyle w:val="Default"/>
        <w:ind w:left="1440"/>
        <w:rPr>
          <w:rFonts w:ascii="Arial" w:hAnsi="Arial" w:cs="Arial"/>
          <w:sz w:val="22"/>
          <w:szCs w:val="22"/>
        </w:rPr>
      </w:pPr>
      <w:r>
        <w:rPr>
          <w:noProof/>
        </w:rPr>
        <w:pict>
          <v:shape id="_x0000_s1036" type="#_x0000_t75" style="position:absolute;left:0;text-align:left;margin-left:343.5pt;margin-top:9.75pt;width:179.85pt;height:79.1pt;z-index:-251644928;mso-position-horizontal-relative:text;mso-position-vertical-relative:text">
            <v:imagedata r:id="rId11" o:title="7"/>
          </v:shape>
        </w:pict>
      </w:r>
    </w:p>
    <w:p w:rsidR="00E52F4A" w:rsidRDefault="00E52F4A" w:rsidP="00E52F4A">
      <w:pPr>
        <w:pStyle w:val="Default"/>
        <w:ind w:left="1440"/>
        <w:rPr>
          <w:rFonts w:ascii="Arial" w:hAnsi="Arial" w:cs="Arial"/>
          <w:sz w:val="22"/>
          <w:szCs w:val="22"/>
        </w:rPr>
      </w:pPr>
    </w:p>
    <w:p w:rsidR="00E52F4A" w:rsidRDefault="00E52F4A" w:rsidP="00E52F4A">
      <w:pPr>
        <w:pStyle w:val="Default"/>
        <w:ind w:left="1440"/>
        <w:rPr>
          <w:rFonts w:ascii="Arial" w:hAnsi="Arial" w:cs="Arial"/>
          <w:sz w:val="22"/>
          <w:szCs w:val="22"/>
        </w:rPr>
      </w:pPr>
    </w:p>
    <w:p w:rsidR="00E52F4A" w:rsidRDefault="00E52F4A" w:rsidP="00E52F4A">
      <w:pPr>
        <w:pStyle w:val="Default"/>
        <w:ind w:left="1440"/>
        <w:rPr>
          <w:rFonts w:ascii="Arial" w:hAnsi="Arial" w:cs="Arial"/>
          <w:sz w:val="22"/>
          <w:szCs w:val="22"/>
        </w:rPr>
      </w:pPr>
    </w:p>
    <w:p w:rsidR="00E52F4A" w:rsidRDefault="00E52F4A" w:rsidP="00E52F4A">
      <w:pPr>
        <w:pStyle w:val="Default"/>
        <w:ind w:left="1440"/>
        <w:rPr>
          <w:rFonts w:ascii="Arial" w:hAnsi="Arial" w:cs="Arial"/>
          <w:sz w:val="22"/>
          <w:szCs w:val="22"/>
        </w:rPr>
      </w:pPr>
    </w:p>
    <w:p w:rsidR="00E52F4A" w:rsidRDefault="00E52F4A" w:rsidP="00E52F4A">
      <w:pPr>
        <w:pStyle w:val="Default"/>
        <w:ind w:left="1440"/>
        <w:rPr>
          <w:rFonts w:ascii="Arial" w:hAnsi="Arial" w:cs="Arial"/>
          <w:sz w:val="22"/>
          <w:szCs w:val="22"/>
        </w:rPr>
      </w:pPr>
    </w:p>
    <w:p w:rsidR="00E52F4A" w:rsidRDefault="00E52F4A" w:rsidP="00E52F4A">
      <w:pPr>
        <w:pStyle w:val="Default"/>
        <w:ind w:left="1440"/>
        <w:rPr>
          <w:rFonts w:ascii="Arial" w:hAnsi="Arial" w:cs="Arial"/>
          <w:sz w:val="22"/>
          <w:szCs w:val="22"/>
        </w:rPr>
      </w:pPr>
    </w:p>
    <w:p w:rsidR="00851A95" w:rsidRDefault="00851A95" w:rsidP="00E52F4A">
      <w:pPr>
        <w:pStyle w:val="Default"/>
        <w:ind w:left="1440"/>
        <w:rPr>
          <w:rFonts w:ascii="Arial" w:hAnsi="Arial" w:cs="Arial"/>
          <w:sz w:val="22"/>
          <w:szCs w:val="22"/>
        </w:rPr>
      </w:pPr>
    </w:p>
    <w:p w:rsidR="00851A95" w:rsidRDefault="00851A95" w:rsidP="00E52F4A">
      <w:pPr>
        <w:pStyle w:val="Default"/>
        <w:ind w:left="1440"/>
        <w:rPr>
          <w:rFonts w:ascii="Arial" w:hAnsi="Arial" w:cs="Arial"/>
          <w:sz w:val="22"/>
          <w:szCs w:val="22"/>
        </w:rPr>
      </w:pPr>
    </w:p>
    <w:p w:rsidR="00851A95" w:rsidRPr="00851A95" w:rsidRDefault="00851A95" w:rsidP="00851A95">
      <w:pPr>
        <w:pStyle w:val="Default"/>
        <w:numPr>
          <w:ilvl w:val="0"/>
          <w:numId w:val="2"/>
        </w:numPr>
        <w:rPr>
          <w:rFonts w:ascii="Arial" w:hAnsi="Arial" w:cs="Arial"/>
          <w:sz w:val="22"/>
          <w:szCs w:val="22"/>
        </w:rPr>
      </w:pPr>
      <w:r>
        <w:rPr>
          <w:rFonts w:ascii="Arial" w:hAnsi="Arial" w:cs="Arial"/>
          <w:sz w:val="22"/>
          <w:szCs w:val="22"/>
        </w:rPr>
        <w:t>Açılan ekranda;</w:t>
      </w:r>
    </w:p>
    <w:p w:rsidR="00851A95" w:rsidRDefault="004B1D94" w:rsidP="00851A95">
      <w:pPr>
        <w:pStyle w:val="Default"/>
        <w:ind w:left="1440"/>
        <w:rPr>
          <w:rFonts w:ascii="Arial" w:hAnsi="Arial" w:cs="Arial"/>
          <w:sz w:val="22"/>
          <w:szCs w:val="22"/>
        </w:rPr>
      </w:pPr>
      <w:r>
        <w:rPr>
          <w:noProof/>
        </w:rPr>
        <w:pict>
          <v:shape id="_x0000_s1037" type="#_x0000_t75" style="position:absolute;left:0;text-align:left;margin-left:89.4pt;margin-top:9.6pt;width:326.85pt;height:149.6pt;z-index:-251642880;mso-position-horizontal-relative:text;mso-position-vertical-relative:text">
            <v:imagedata r:id="rId12" o:title="8"/>
          </v:shape>
        </w:pict>
      </w:r>
    </w:p>
    <w:p w:rsidR="00851A95" w:rsidRDefault="00851A95" w:rsidP="00851A95">
      <w:pPr>
        <w:pStyle w:val="Default"/>
        <w:ind w:left="1440"/>
        <w:rPr>
          <w:rFonts w:ascii="Arial" w:hAnsi="Arial" w:cs="Arial"/>
          <w:sz w:val="22"/>
          <w:szCs w:val="22"/>
        </w:rPr>
      </w:pPr>
    </w:p>
    <w:p w:rsidR="00851A95" w:rsidRDefault="00851A95" w:rsidP="00851A95">
      <w:pPr>
        <w:pStyle w:val="Default"/>
        <w:ind w:left="1440"/>
        <w:rPr>
          <w:rFonts w:ascii="Arial" w:hAnsi="Arial" w:cs="Arial"/>
          <w:sz w:val="22"/>
          <w:szCs w:val="22"/>
        </w:rPr>
      </w:pPr>
    </w:p>
    <w:p w:rsidR="00851A95" w:rsidRDefault="00851A95" w:rsidP="00851A95">
      <w:pPr>
        <w:pStyle w:val="Default"/>
        <w:ind w:left="1440"/>
        <w:rPr>
          <w:rFonts w:ascii="Arial" w:hAnsi="Arial" w:cs="Arial"/>
          <w:sz w:val="22"/>
          <w:szCs w:val="22"/>
        </w:rPr>
      </w:pPr>
    </w:p>
    <w:p w:rsidR="00851A95" w:rsidRDefault="00851A95" w:rsidP="00851A95">
      <w:pPr>
        <w:pStyle w:val="Default"/>
        <w:ind w:left="1440"/>
        <w:rPr>
          <w:rFonts w:ascii="Arial" w:hAnsi="Arial" w:cs="Arial"/>
          <w:sz w:val="22"/>
          <w:szCs w:val="22"/>
        </w:rPr>
      </w:pPr>
    </w:p>
    <w:p w:rsidR="00851A95" w:rsidRDefault="00851A95" w:rsidP="00851A95">
      <w:pPr>
        <w:pStyle w:val="Default"/>
        <w:ind w:left="1440"/>
        <w:rPr>
          <w:rFonts w:ascii="Arial" w:hAnsi="Arial" w:cs="Arial"/>
          <w:sz w:val="22"/>
          <w:szCs w:val="22"/>
        </w:rPr>
      </w:pPr>
    </w:p>
    <w:p w:rsidR="00851A95" w:rsidRDefault="00851A95" w:rsidP="00851A95">
      <w:pPr>
        <w:pStyle w:val="Default"/>
        <w:ind w:left="1440"/>
        <w:rPr>
          <w:rFonts w:ascii="Arial" w:hAnsi="Arial" w:cs="Arial"/>
          <w:sz w:val="22"/>
          <w:szCs w:val="22"/>
        </w:rPr>
      </w:pPr>
    </w:p>
    <w:p w:rsidR="00851A95" w:rsidRDefault="00851A95" w:rsidP="00851A95">
      <w:pPr>
        <w:pStyle w:val="Default"/>
        <w:ind w:left="1440"/>
        <w:rPr>
          <w:rFonts w:ascii="Arial" w:hAnsi="Arial" w:cs="Arial"/>
          <w:sz w:val="22"/>
          <w:szCs w:val="22"/>
        </w:rPr>
      </w:pPr>
    </w:p>
    <w:p w:rsidR="00851A95" w:rsidRDefault="00851A95" w:rsidP="00851A95">
      <w:pPr>
        <w:pStyle w:val="Default"/>
        <w:ind w:left="1440"/>
        <w:rPr>
          <w:rFonts w:ascii="Arial" w:hAnsi="Arial" w:cs="Arial"/>
          <w:sz w:val="22"/>
          <w:szCs w:val="22"/>
        </w:rPr>
      </w:pPr>
    </w:p>
    <w:p w:rsidR="00851A95" w:rsidRDefault="00851A95" w:rsidP="00851A95">
      <w:pPr>
        <w:pStyle w:val="Default"/>
        <w:ind w:left="1440"/>
        <w:rPr>
          <w:rFonts w:ascii="Arial" w:hAnsi="Arial" w:cs="Arial"/>
          <w:sz w:val="22"/>
          <w:szCs w:val="22"/>
        </w:rPr>
      </w:pPr>
    </w:p>
    <w:p w:rsidR="00851A95" w:rsidRDefault="00851A95" w:rsidP="00851A95">
      <w:pPr>
        <w:pStyle w:val="Default"/>
        <w:ind w:left="1440"/>
        <w:rPr>
          <w:rFonts w:ascii="Arial" w:hAnsi="Arial" w:cs="Arial"/>
          <w:sz w:val="22"/>
          <w:szCs w:val="22"/>
        </w:rPr>
      </w:pPr>
    </w:p>
    <w:p w:rsidR="00851A95" w:rsidRDefault="00851A95" w:rsidP="00851A95">
      <w:pPr>
        <w:pStyle w:val="Default"/>
        <w:ind w:left="1440"/>
        <w:rPr>
          <w:rFonts w:ascii="Arial" w:hAnsi="Arial" w:cs="Arial"/>
          <w:sz w:val="22"/>
          <w:szCs w:val="22"/>
        </w:rPr>
      </w:pPr>
    </w:p>
    <w:p w:rsidR="00851A95" w:rsidRDefault="00851A95" w:rsidP="00851A95">
      <w:pPr>
        <w:pStyle w:val="Default"/>
        <w:ind w:left="1440"/>
        <w:rPr>
          <w:rFonts w:ascii="Arial" w:hAnsi="Arial" w:cs="Arial"/>
          <w:sz w:val="22"/>
          <w:szCs w:val="22"/>
        </w:rPr>
      </w:pPr>
    </w:p>
    <w:p w:rsidR="00851A95" w:rsidRDefault="00851A95" w:rsidP="00851A95">
      <w:pPr>
        <w:pStyle w:val="Default"/>
        <w:ind w:left="1440"/>
        <w:rPr>
          <w:rFonts w:ascii="Arial" w:hAnsi="Arial" w:cs="Arial"/>
          <w:sz w:val="22"/>
          <w:szCs w:val="22"/>
        </w:rPr>
      </w:pPr>
    </w:p>
    <w:p w:rsidR="00851A95" w:rsidRPr="00131D92" w:rsidRDefault="004B1D94" w:rsidP="00851A95">
      <w:pPr>
        <w:pStyle w:val="Default"/>
        <w:numPr>
          <w:ilvl w:val="0"/>
          <w:numId w:val="3"/>
        </w:numPr>
        <w:rPr>
          <w:rFonts w:ascii="Arial" w:hAnsi="Arial" w:cs="Arial"/>
          <w:sz w:val="22"/>
          <w:szCs w:val="22"/>
        </w:rPr>
      </w:pPr>
      <w:r>
        <w:rPr>
          <w:noProof/>
        </w:rPr>
        <w:pict>
          <v:shape id="_x0000_s1041" type="#_x0000_t75" style="position:absolute;left:0;text-align:left;margin-left:94.5pt;margin-top:22.7pt;width:366.75pt;height:41.25pt;z-index:-251634688;mso-position-horizontal-relative:text;mso-position-vertical-relative:text">
            <v:imagedata r:id="rId13" o:title="12"/>
          </v:shape>
        </w:pict>
      </w:r>
      <w:r w:rsidR="00851A95" w:rsidRPr="00851A95">
        <w:rPr>
          <w:rFonts w:ascii="Arial" w:hAnsi="Arial" w:cs="Arial"/>
          <w:b/>
          <w:sz w:val="22"/>
          <w:szCs w:val="22"/>
        </w:rPr>
        <w:t>Beyan Dönemi</w:t>
      </w:r>
      <w:r w:rsidR="00851A95">
        <w:rPr>
          <w:rFonts w:ascii="Arial" w:hAnsi="Arial" w:cs="Arial"/>
          <w:sz w:val="22"/>
          <w:szCs w:val="22"/>
        </w:rPr>
        <w:t xml:space="preserve">; </w:t>
      </w:r>
      <w:r w:rsidR="00851A95">
        <w:rPr>
          <w:sz w:val="23"/>
          <w:szCs w:val="23"/>
        </w:rPr>
        <w:t>Plastik poşetlerin satışını gerçekleştirmiş olduğunuz Ay ve Yıla göre açılabilir menüden beyan yapmak istediğiniz dönemi seçiniz.</w:t>
      </w:r>
    </w:p>
    <w:p w:rsidR="00131D92" w:rsidRDefault="00131D92" w:rsidP="00131D92">
      <w:pPr>
        <w:pStyle w:val="Default"/>
        <w:rPr>
          <w:rFonts w:ascii="Arial" w:hAnsi="Arial" w:cs="Arial"/>
          <w:sz w:val="22"/>
          <w:szCs w:val="22"/>
        </w:rPr>
      </w:pPr>
    </w:p>
    <w:p w:rsidR="00131D92" w:rsidRDefault="00131D92" w:rsidP="00131D92">
      <w:pPr>
        <w:pStyle w:val="Default"/>
        <w:rPr>
          <w:rFonts w:ascii="Arial" w:hAnsi="Arial" w:cs="Arial"/>
          <w:sz w:val="22"/>
          <w:szCs w:val="22"/>
        </w:rPr>
      </w:pPr>
    </w:p>
    <w:p w:rsidR="00131D92" w:rsidRPr="00851A95" w:rsidRDefault="00131D92" w:rsidP="00131D92">
      <w:pPr>
        <w:pStyle w:val="Default"/>
        <w:rPr>
          <w:rFonts w:ascii="Arial" w:hAnsi="Arial" w:cs="Arial"/>
          <w:sz w:val="22"/>
          <w:szCs w:val="22"/>
        </w:rPr>
      </w:pPr>
    </w:p>
    <w:p w:rsidR="004B1D94" w:rsidRPr="004B1D94" w:rsidRDefault="00851A95" w:rsidP="00851A95">
      <w:pPr>
        <w:pStyle w:val="Default"/>
        <w:numPr>
          <w:ilvl w:val="0"/>
          <w:numId w:val="3"/>
        </w:numPr>
        <w:rPr>
          <w:rFonts w:ascii="Arial" w:hAnsi="Arial" w:cs="Arial"/>
          <w:b/>
          <w:sz w:val="22"/>
          <w:szCs w:val="22"/>
        </w:rPr>
      </w:pPr>
      <w:r w:rsidRPr="00851A95">
        <w:rPr>
          <w:rFonts w:ascii="Arial" w:hAnsi="Arial" w:cs="Arial"/>
          <w:b/>
          <w:sz w:val="22"/>
          <w:szCs w:val="22"/>
        </w:rPr>
        <w:t xml:space="preserve">Cep Telefonu Numarası; </w:t>
      </w:r>
      <w:r>
        <w:rPr>
          <w:sz w:val="23"/>
          <w:szCs w:val="23"/>
        </w:rPr>
        <w:t xml:space="preserve">Beyan yapan kişinin cep telefonu numarasını giriniz. Bu </w:t>
      </w:r>
    </w:p>
    <w:p w:rsidR="00851A95" w:rsidRPr="00131D92" w:rsidRDefault="00851A95" w:rsidP="004B1D94">
      <w:pPr>
        <w:pStyle w:val="Default"/>
        <w:ind w:left="2160"/>
        <w:rPr>
          <w:rFonts w:ascii="Arial" w:hAnsi="Arial" w:cs="Arial"/>
          <w:b/>
          <w:sz w:val="22"/>
          <w:szCs w:val="22"/>
        </w:rPr>
      </w:pPr>
      <w:proofErr w:type="gramStart"/>
      <w:r>
        <w:rPr>
          <w:sz w:val="23"/>
          <w:szCs w:val="23"/>
        </w:rPr>
        <w:t>cep</w:t>
      </w:r>
      <w:proofErr w:type="gramEnd"/>
      <w:r>
        <w:rPr>
          <w:sz w:val="23"/>
          <w:szCs w:val="23"/>
        </w:rPr>
        <w:t xml:space="preserve"> telefonu numarası tarafınıza tahakkuk oluştuğu zaman tahakkuk numarası ve son ödeme tarihi bilgisinin gönderilmesi için kullanılacaktır.</w:t>
      </w:r>
    </w:p>
    <w:p w:rsidR="004B1D94" w:rsidRDefault="004B1D94" w:rsidP="00131D92">
      <w:pPr>
        <w:pStyle w:val="Default"/>
        <w:rPr>
          <w:rFonts w:ascii="Arial" w:hAnsi="Arial" w:cs="Arial"/>
          <w:b/>
          <w:sz w:val="22"/>
          <w:szCs w:val="22"/>
        </w:rPr>
      </w:pPr>
    </w:p>
    <w:p w:rsidR="00131D92" w:rsidRDefault="00131D92" w:rsidP="00131D92">
      <w:pPr>
        <w:pStyle w:val="Default"/>
        <w:rPr>
          <w:rFonts w:ascii="Arial" w:hAnsi="Arial" w:cs="Arial"/>
          <w:b/>
          <w:sz w:val="22"/>
          <w:szCs w:val="22"/>
        </w:rPr>
      </w:pPr>
    </w:p>
    <w:p w:rsidR="004B1D94" w:rsidRDefault="004B1D94" w:rsidP="00131D92">
      <w:pPr>
        <w:pStyle w:val="Default"/>
        <w:rPr>
          <w:rFonts w:ascii="Arial" w:hAnsi="Arial" w:cs="Arial"/>
          <w:b/>
          <w:sz w:val="22"/>
          <w:szCs w:val="22"/>
        </w:rPr>
      </w:pPr>
      <w:r>
        <w:rPr>
          <w:noProof/>
        </w:rPr>
        <w:pict>
          <v:shape id="_x0000_s1042" type="#_x0000_t75" style="position:absolute;margin-left:94.5pt;margin-top:6.6pt;width:449.25pt;height:39.75pt;z-index:-251632640;mso-position-horizontal-relative:text;mso-position-vertical-relative:text">
            <v:imagedata r:id="rId14" o:title="13"/>
          </v:shape>
        </w:pict>
      </w:r>
    </w:p>
    <w:p w:rsidR="004B1D94" w:rsidRPr="00851A95" w:rsidRDefault="004B1D94" w:rsidP="00131D92">
      <w:pPr>
        <w:pStyle w:val="Default"/>
        <w:rPr>
          <w:rFonts w:ascii="Arial" w:hAnsi="Arial" w:cs="Arial"/>
          <w:b/>
          <w:sz w:val="22"/>
          <w:szCs w:val="22"/>
        </w:rPr>
      </w:pPr>
    </w:p>
    <w:p w:rsidR="00851A95" w:rsidRPr="00131D92" w:rsidRDefault="00851A95" w:rsidP="00851A95">
      <w:pPr>
        <w:pStyle w:val="Default"/>
        <w:numPr>
          <w:ilvl w:val="0"/>
          <w:numId w:val="3"/>
        </w:numPr>
        <w:rPr>
          <w:rFonts w:ascii="Arial" w:hAnsi="Arial" w:cs="Arial"/>
          <w:b/>
          <w:sz w:val="22"/>
          <w:szCs w:val="22"/>
        </w:rPr>
      </w:pPr>
      <w:r>
        <w:rPr>
          <w:rFonts w:ascii="Arial" w:hAnsi="Arial" w:cs="Arial"/>
          <w:b/>
          <w:sz w:val="22"/>
          <w:szCs w:val="22"/>
        </w:rPr>
        <w:lastRenderedPageBreak/>
        <w:t xml:space="preserve">E-posta Adresi; </w:t>
      </w:r>
      <w:r>
        <w:rPr>
          <w:sz w:val="23"/>
          <w:szCs w:val="23"/>
        </w:rPr>
        <w:t>Geçerli bir e-posta adresi giriniz. Zorunlu bir alan olmayıp girilmesi halinde ödemelere ilişkin bildirim gönderilmesi sağlanacaktır.</w:t>
      </w:r>
    </w:p>
    <w:p w:rsidR="00131D92" w:rsidRDefault="004B1D94" w:rsidP="00131D92">
      <w:pPr>
        <w:pStyle w:val="Default"/>
        <w:rPr>
          <w:rFonts w:ascii="Arial" w:hAnsi="Arial" w:cs="Arial"/>
          <w:b/>
          <w:sz w:val="22"/>
          <w:szCs w:val="22"/>
        </w:rPr>
      </w:pPr>
      <w:r>
        <w:rPr>
          <w:noProof/>
        </w:rPr>
        <w:pict>
          <v:shape id="_x0000_s1043" type="#_x0000_t75" style="position:absolute;margin-left:102pt;margin-top:6.45pt;width:468pt;height:41.4pt;z-index:-251630592;mso-position-horizontal-relative:text;mso-position-vertical-relative:text">
            <v:imagedata r:id="rId15" o:title="14"/>
          </v:shape>
        </w:pict>
      </w:r>
    </w:p>
    <w:p w:rsidR="00131D92" w:rsidRDefault="00131D92" w:rsidP="00131D92">
      <w:pPr>
        <w:pStyle w:val="Default"/>
        <w:rPr>
          <w:rFonts w:ascii="Arial" w:hAnsi="Arial" w:cs="Arial"/>
          <w:b/>
          <w:sz w:val="22"/>
          <w:szCs w:val="22"/>
        </w:rPr>
      </w:pPr>
    </w:p>
    <w:p w:rsidR="00131D92" w:rsidRDefault="00131D92" w:rsidP="00131D92">
      <w:pPr>
        <w:pStyle w:val="Default"/>
        <w:rPr>
          <w:rFonts w:ascii="Arial" w:hAnsi="Arial" w:cs="Arial"/>
          <w:b/>
          <w:sz w:val="22"/>
          <w:szCs w:val="22"/>
        </w:rPr>
      </w:pPr>
    </w:p>
    <w:p w:rsidR="00131D92" w:rsidRDefault="00131D92" w:rsidP="00131D92">
      <w:pPr>
        <w:pStyle w:val="Default"/>
        <w:rPr>
          <w:rFonts w:ascii="Arial" w:hAnsi="Arial" w:cs="Arial"/>
          <w:b/>
          <w:sz w:val="22"/>
          <w:szCs w:val="22"/>
        </w:rPr>
      </w:pPr>
    </w:p>
    <w:p w:rsidR="00851A95" w:rsidRPr="00131D92" w:rsidRDefault="00851A95" w:rsidP="00851A95">
      <w:pPr>
        <w:pStyle w:val="Default"/>
        <w:numPr>
          <w:ilvl w:val="0"/>
          <w:numId w:val="3"/>
        </w:numPr>
        <w:rPr>
          <w:rFonts w:ascii="Arial" w:hAnsi="Arial" w:cs="Arial"/>
          <w:b/>
          <w:sz w:val="22"/>
          <w:szCs w:val="22"/>
        </w:rPr>
      </w:pPr>
      <w:r>
        <w:rPr>
          <w:rFonts w:ascii="Arial" w:hAnsi="Arial" w:cs="Arial"/>
          <w:b/>
          <w:sz w:val="22"/>
          <w:szCs w:val="22"/>
        </w:rPr>
        <w:t>Satış Noktasının Adres Bilgisi;</w:t>
      </w:r>
      <w:r>
        <w:rPr>
          <w:rFonts w:ascii="Arial" w:hAnsi="Arial" w:cs="Arial"/>
          <w:sz w:val="22"/>
          <w:szCs w:val="22"/>
        </w:rPr>
        <w:t xml:space="preserve"> </w:t>
      </w:r>
      <w:r>
        <w:rPr>
          <w:sz w:val="23"/>
          <w:szCs w:val="23"/>
        </w:rPr>
        <w:t>Öncelikle plastik poşet satışının yapıldığı ili seçiniz. İl seçimini tamamladıktan sonra alt alanda yer alan kutuya plastik poşet satışının gerçekleştirildiği adresi giriniz. Alanları doldurduktan sonra “Devam Et” yazısına tıklayınız.</w:t>
      </w:r>
    </w:p>
    <w:p w:rsidR="00131D92" w:rsidRDefault="004B1D94" w:rsidP="00131D92">
      <w:pPr>
        <w:pStyle w:val="Default"/>
        <w:rPr>
          <w:rFonts w:ascii="Arial" w:hAnsi="Arial" w:cs="Arial"/>
          <w:b/>
          <w:sz w:val="22"/>
          <w:szCs w:val="22"/>
        </w:rPr>
      </w:pPr>
      <w:r>
        <w:rPr>
          <w:noProof/>
        </w:rPr>
        <w:pict>
          <v:shape id="_x0000_s1044" type="#_x0000_t75" style="position:absolute;margin-left:107.25pt;margin-top:7.95pt;width:442.5pt;height:97.5pt;z-index:-251628544;mso-position-horizontal-relative:text;mso-position-vertical-relative:text">
            <v:imagedata r:id="rId16" o:title="15"/>
          </v:shape>
        </w:pict>
      </w:r>
    </w:p>
    <w:p w:rsidR="00131D92" w:rsidRDefault="00131D92" w:rsidP="00131D92">
      <w:pPr>
        <w:pStyle w:val="Default"/>
        <w:rPr>
          <w:rFonts w:ascii="Arial" w:hAnsi="Arial" w:cs="Arial"/>
          <w:b/>
          <w:sz w:val="22"/>
          <w:szCs w:val="22"/>
        </w:rPr>
      </w:pPr>
    </w:p>
    <w:p w:rsidR="00131D92" w:rsidRDefault="00131D92" w:rsidP="00131D92">
      <w:pPr>
        <w:pStyle w:val="Default"/>
        <w:rPr>
          <w:rFonts w:ascii="Arial" w:hAnsi="Arial" w:cs="Arial"/>
          <w:b/>
          <w:sz w:val="22"/>
          <w:szCs w:val="22"/>
        </w:rPr>
      </w:pPr>
    </w:p>
    <w:p w:rsidR="00131D92" w:rsidRPr="00E643AB" w:rsidRDefault="00131D92" w:rsidP="00131D92">
      <w:pPr>
        <w:pStyle w:val="Default"/>
        <w:rPr>
          <w:rFonts w:ascii="Arial" w:hAnsi="Arial" w:cs="Arial"/>
          <w:b/>
          <w:sz w:val="22"/>
          <w:szCs w:val="22"/>
        </w:rPr>
      </w:pPr>
    </w:p>
    <w:p w:rsidR="00E643AB" w:rsidRDefault="00E643AB" w:rsidP="00E643AB">
      <w:pPr>
        <w:pStyle w:val="Default"/>
        <w:ind w:left="708" w:firstLine="708"/>
        <w:rPr>
          <w:rFonts w:ascii="Arial" w:hAnsi="Arial" w:cs="Arial"/>
          <w:b/>
          <w:sz w:val="22"/>
          <w:szCs w:val="22"/>
        </w:rPr>
      </w:pPr>
    </w:p>
    <w:p w:rsidR="00131D92" w:rsidRDefault="00131D92" w:rsidP="00E643AB">
      <w:pPr>
        <w:pStyle w:val="Default"/>
        <w:ind w:left="708" w:firstLine="708"/>
        <w:rPr>
          <w:rFonts w:ascii="Arial" w:hAnsi="Arial" w:cs="Arial"/>
          <w:b/>
          <w:sz w:val="22"/>
          <w:szCs w:val="22"/>
        </w:rPr>
      </w:pPr>
    </w:p>
    <w:p w:rsidR="00131D92" w:rsidRDefault="00131D92" w:rsidP="00E643AB">
      <w:pPr>
        <w:pStyle w:val="Default"/>
        <w:ind w:left="708" w:firstLine="708"/>
        <w:rPr>
          <w:rFonts w:ascii="Arial" w:hAnsi="Arial" w:cs="Arial"/>
          <w:b/>
          <w:sz w:val="22"/>
          <w:szCs w:val="22"/>
        </w:rPr>
      </w:pPr>
    </w:p>
    <w:p w:rsidR="00131D92" w:rsidRDefault="00131D92" w:rsidP="00E643AB">
      <w:pPr>
        <w:pStyle w:val="Default"/>
        <w:ind w:left="708" w:firstLine="708"/>
        <w:rPr>
          <w:rFonts w:ascii="Arial" w:hAnsi="Arial" w:cs="Arial"/>
          <w:b/>
          <w:sz w:val="22"/>
          <w:szCs w:val="22"/>
        </w:rPr>
      </w:pPr>
    </w:p>
    <w:p w:rsidR="00E643AB" w:rsidRDefault="00E643AB" w:rsidP="00E643AB">
      <w:pPr>
        <w:pStyle w:val="Default"/>
        <w:ind w:left="708" w:firstLine="708"/>
        <w:rPr>
          <w:rFonts w:ascii="Arial" w:hAnsi="Arial" w:cs="Arial"/>
          <w:b/>
          <w:sz w:val="22"/>
          <w:szCs w:val="22"/>
        </w:rPr>
      </w:pPr>
    </w:p>
    <w:p w:rsidR="00E643AB" w:rsidRPr="00E643AB" w:rsidRDefault="00E643AB" w:rsidP="00E643AB">
      <w:pPr>
        <w:pStyle w:val="Default"/>
        <w:numPr>
          <w:ilvl w:val="0"/>
          <w:numId w:val="2"/>
        </w:numPr>
        <w:rPr>
          <w:rFonts w:ascii="Arial" w:hAnsi="Arial" w:cs="Arial"/>
          <w:sz w:val="22"/>
          <w:szCs w:val="22"/>
        </w:rPr>
      </w:pPr>
      <w:r w:rsidRPr="00E643AB">
        <w:rPr>
          <w:rFonts w:ascii="Arial" w:hAnsi="Arial" w:cs="Arial"/>
          <w:sz w:val="22"/>
          <w:szCs w:val="22"/>
        </w:rPr>
        <w:t>Satışı gerçekleştirilen plastik poşetlerin temin yeri bilgisi;</w:t>
      </w:r>
    </w:p>
    <w:p w:rsidR="00E643AB" w:rsidRDefault="004B1D94" w:rsidP="00E643AB">
      <w:pPr>
        <w:pStyle w:val="Default"/>
        <w:ind w:left="2160"/>
        <w:rPr>
          <w:rFonts w:ascii="Arial" w:hAnsi="Arial" w:cs="Arial"/>
          <w:b/>
          <w:sz w:val="22"/>
          <w:szCs w:val="22"/>
        </w:rPr>
      </w:pPr>
      <w:r>
        <w:rPr>
          <w:noProof/>
        </w:rPr>
        <w:pict>
          <v:shape id="_x0000_s1038" type="#_x0000_t75" style="position:absolute;left:0;text-align:left;margin-left:75.35pt;margin-top:4.35pt;width:352.8pt;height:254.3pt;z-index:-251640832;mso-position-horizontal-relative:text;mso-position-vertical-relative:text">
            <v:imagedata r:id="rId17" o:title="9"/>
          </v:shape>
        </w:pict>
      </w:r>
    </w:p>
    <w:p w:rsidR="00E643AB" w:rsidRDefault="00E643AB" w:rsidP="00E643AB">
      <w:pPr>
        <w:pStyle w:val="Default"/>
        <w:ind w:left="2160"/>
        <w:rPr>
          <w:rFonts w:ascii="Arial" w:hAnsi="Arial" w:cs="Arial"/>
          <w:b/>
          <w:sz w:val="22"/>
          <w:szCs w:val="22"/>
        </w:rPr>
      </w:pPr>
    </w:p>
    <w:p w:rsidR="00E643AB" w:rsidRDefault="00E643AB" w:rsidP="00E643AB">
      <w:pPr>
        <w:pStyle w:val="Default"/>
        <w:ind w:left="2160"/>
        <w:rPr>
          <w:rFonts w:ascii="Arial" w:hAnsi="Arial" w:cs="Arial"/>
          <w:b/>
          <w:sz w:val="22"/>
          <w:szCs w:val="22"/>
        </w:rPr>
      </w:pPr>
    </w:p>
    <w:p w:rsidR="00E643AB" w:rsidRDefault="00E643AB" w:rsidP="00E643AB">
      <w:pPr>
        <w:pStyle w:val="Default"/>
        <w:ind w:left="2160"/>
        <w:rPr>
          <w:rFonts w:ascii="Arial" w:hAnsi="Arial" w:cs="Arial"/>
          <w:b/>
          <w:sz w:val="22"/>
          <w:szCs w:val="22"/>
        </w:rPr>
      </w:pPr>
    </w:p>
    <w:p w:rsidR="00E643AB" w:rsidRDefault="00E643AB" w:rsidP="00E643AB">
      <w:pPr>
        <w:pStyle w:val="Default"/>
        <w:ind w:left="2160"/>
        <w:rPr>
          <w:rFonts w:ascii="Arial" w:hAnsi="Arial" w:cs="Arial"/>
          <w:b/>
          <w:sz w:val="22"/>
          <w:szCs w:val="22"/>
        </w:rPr>
      </w:pPr>
    </w:p>
    <w:p w:rsidR="00E643AB" w:rsidRDefault="00E643AB" w:rsidP="00E643AB">
      <w:pPr>
        <w:pStyle w:val="Default"/>
        <w:ind w:left="2160"/>
        <w:rPr>
          <w:rFonts w:ascii="Arial" w:hAnsi="Arial" w:cs="Arial"/>
          <w:b/>
          <w:sz w:val="22"/>
          <w:szCs w:val="22"/>
        </w:rPr>
      </w:pPr>
    </w:p>
    <w:p w:rsidR="00E643AB" w:rsidRDefault="00E643AB" w:rsidP="00E643AB">
      <w:pPr>
        <w:pStyle w:val="Default"/>
        <w:ind w:left="2160"/>
        <w:rPr>
          <w:rFonts w:ascii="Arial" w:hAnsi="Arial" w:cs="Arial"/>
          <w:b/>
          <w:sz w:val="22"/>
          <w:szCs w:val="22"/>
        </w:rPr>
      </w:pPr>
    </w:p>
    <w:p w:rsidR="00E643AB" w:rsidRDefault="00E643AB" w:rsidP="00E643AB">
      <w:pPr>
        <w:pStyle w:val="Default"/>
        <w:ind w:left="2160"/>
        <w:rPr>
          <w:rFonts w:ascii="Arial" w:hAnsi="Arial" w:cs="Arial"/>
          <w:b/>
          <w:sz w:val="22"/>
          <w:szCs w:val="22"/>
        </w:rPr>
      </w:pPr>
    </w:p>
    <w:p w:rsidR="00E643AB" w:rsidRDefault="00E643AB" w:rsidP="00E643AB">
      <w:pPr>
        <w:pStyle w:val="Default"/>
        <w:ind w:left="2160"/>
        <w:rPr>
          <w:rFonts w:ascii="Arial" w:hAnsi="Arial" w:cs="Arial"/>
          <w:b/>
          <w:sz w:val="22"/>
          <w:szCs w:val="22"/>
        </w:rPr>
      </w:pPr>
    </w:p>
    <w:p w:rsidR="00E643AB" w:rsidRDefault="00E643AB" w:rsidP="00E643AB">
      <w:pPr>
        <w:pStyle w:val="Default"/>
        <w:ind w:left="2160"/>
        <w:rPr>
          <w:rFonts w:ascii="Arial" w:hAnsi="Arial" w:cs="Arial"/>
          <w:b/>
          <w:sz w:val="22"/>
          <w:szCs w:val="22"/>
        </w:rPr>
      </w:pPr>
    </w:p>
    <w:p w:rsidR="00E643AB" w:rsidRDefault="00E643AB" w:rsidP="00E643AB">
      <w:pPr>
        <w:pStyle w:val="Default"/>
        <w:ind w:left="2160"/>
        <w:rPr>
          <w:rFonts w:ascii="Arial" w:hAnsi="Arial" w:cs="Arial"/>
          <w:b/>
          <w:sz w:val="22"/>
          <w:szCs w:val="22"/>
        </w:rPr>
      </w:pPr>
    </w:p>
    <w:p w:rsidR="00E643AB" w:rsidRDefault="00E643AB" w:rsidP="00E643AB">
      <w:pPr>
        <w:pStyle w:val="Default"/>
        <w:ind w:left="2160"/>
        <w:rPr>
          <w:rFonts w:ascii="Arial" w:hAnsi="Arial" w:cs="Arial"/>
          <w:b/>
          <w:sz w:val="22"/>
          <w:szCs w:val="22"/>
        </w:rPr>
      </w:pPr>
    </w:p>
    <w:p w:rsidR="00E643AB" w:rsidRDefault="00E643AB" w:rsidP="00E643AB">
      <w:pPr>
        <w:pStyle w:val="Default"/>
        <w:ind w:left="2160"/>
        <w:rPr>
          <w:rFonts w:ascii="Arial" w:hAnsi="Arial" w:cs="Arial"/>
          <w:b/>
          <w:sz w:val="22"/>
          <w:szCs w:val="22"/>
        </w:rPr>
      </w:pPr>
    </w:p>
    <w:p w:rsidR="00E643AB" w:rsidRDefault="00E643AB" w:rsidP="00E643AB">
      <w:pPr>
        <w:pStyle w:val="Default"/>
        <w:ind w:left="2160"/>
        <w:rPr>
          <w:rFonts w:ascii="Arial" w:hAnsi="Arial" w:cs="Arial"/>
          <w:b/>
          <w:sz w:val="22"/>
          <w:szCs w:val="22"/>
        </w:rPr>
      </w:pPr>
    </w:p>
    <w:p w:rsidR="00E643AB" w:rsidRDefault="00E643AB" w:rsidP="00E643AB">
      <w:pPr>
        <w:pStyle w:val="Default"/>
        <w:ind w:left="2160"/>
        <w:rPr>
          <w:rFonts w:ascii="Arial" w:hAnsi="Arial" w:cs="Arial"/>
          <w:b/>
          <w:sz w:val="22"/>
          <w:szCs w:val="22"/>
        </w:rPr>
      </w:pPr>
    </w:p>
    <w:p w:rsidR="00E643AB" w:rsidRDefault="00E643AB" w:rsidP="00E643AB">
      <w:pPr>
        <w:pStyle w:val="Default"/>
        <w:ind w:left="2160"/>
        <w:rPr>
          <w:rFonts w:ascii="Arial" w:hAnsi="Arial" w:cs="Arial"/>
          <w:b/>
          <w:sz w:val="22"/>
          <w:szCs w:val="22"/>
        </w:rPr>
      </w:pPr>
    </w:p>
    <w:p w:rsidR="00E643AB" w:rsidRDefault="00E643AB" w:rsidP="00E643AB">
      <w:pPr>
        <w:pStyle w:val="Default"/>
        <w:ind w:left="2160"/>
        <w:rPr>
          <w:rFonts w:ascii="Arial" w:hAnsi="Arial" w:cs="Arial"/>
          <w:b/>
          <w:sz w:val="22"/>
          <w:szCs w:val="22"/>
        </w:rPr>
      </w:pPr>
    </w:p>
    <w:p w:rsidR="00E643AB" w:rsidRDefault="00E643AB" w:rsidP="00E643AB">
      <w:pPr>
        <w:pStyle w:val="Default"/>
        <w:ind w:left="2160"/>
        <w:rPr>
          <w:rFonts w:ascii="Arial" w:hAnsi="Arial" w:cs="Arial"/>
          <w:b/>
          <w:sz w:val="22"/>
          <w:szCs w:val="22"/>
        </w:rPr>
      </w:pPr>
    </w:p>
    <w:p w:rsidR="00E643AB" w:rsidRDefault="00E643AB" w:rsidP="00E643AB">
      <w:pPr>
        <w:pStyle w:val="Default"/>
        <w:ind w:left="2160"/>
        <w:rPr>
          <w:rFonts w:ascii="Arial" w:hAnsi="Arial" w:cs="Arial"/>
          <w:b/>
          <w:sz w:val="22"/>
          <w:szCs w:val="22"/>
        </w:rPr>
      </w:pPr>
    </w:p>
    <w:p w:rsidR="00E643AB" w:rsidRDefault="00E643AB" w:rsidP="00E643AB">
      <w:pPr>
        <w:pStyle w:val="Default"/>
        <w:ind w:left="2160"/>
        <w:rPr>
          <w:rFonts w:ascii="Arial" w:hAnsi="Arial" w:cs="Arial"/>
          <w:b/>
          <w:sz w:val="22"/>
          <w:szCs w:val="22"/>
        </w:rPr>
      </w:pPr>
    </w:p>
    <w:p w:rsidR="00E643AB" w:rsidRDefault="00E643AB" w:rsidP="00E643AB">
      <w:pPr>
        <w:pStyle w:val="Default"/>
        <w:ind w:left="2160"/>
        <w:rPr>
          <w:rFonts w:ascii="Arial" w:hAnsi="Arial" w:cs="Arial"/>
          <w:b/>
          <w:sz w:val="22"/>
          <w:szCs w:val="22"/>
        </w:rPr>
      </w:pPr>
    </w:p>
    <w:p w:rsidR="00E643AB" w:rsidRDefault="00E643AB" w:rsidP="00E643AB">
      <w:pPr>
        <w:pStyle w:val="Default"/>
        <w:ind w:left="2160"/>
        <w:rPr>
          <w:rFonts w:ascii="Arial" w:hAnsi="Arial" w:cs="Arial"/>
          <w:b/>
          <w:sz w:val="22"/>
          <w:szCs w:val="22"/>
        </w:rPr>
      </w:pPr>
    </w:p>
    <w:p w:rsidR="00E643AB" w:rsidRPr="00E643AB" w:rsidRDefault="00E643AB" w:rsidP="00E643AB">
      <w:pPr>
        <w:pStyle w:val="Default"/>
        <w:numPr>
          <w:ilvl w:val="0"/>
          <w:numId w:val="4"/>
        </w:numPr>
        <w:rPr>
          <w:rFonts w:ascii="Arial" w:hAnsi="Arial" w:cs="Arial"/>
          <w:b/>
          <w:sz w:val="22"/>
          <w:szCs w:val="22"/>
        </w:rPr>
      </w:pPr>
      <w:r>
        <w:rPr>
          <w:rFonts w:ascii="Arial" w:hAnsi="Arial" w:cs="Arial"/>
          <w:b/>
          <w:sz w:val="22"/>
          <w:szCs w:val="22"/>
        </w:rPr>
        <w:t xml:space="preserve">Poşetin alındığı bölge; </w:t>
      </w:r>
      <w:r>
        <w:rPr>
          <w:sz w:val="23"/>
          <w:szCs w:val="23"/>
        </w:rPr>
        <w:t>Plastik poşetler yurt içindeki bir üreticiden temin ediliyorsa “Yurt İçi” , yurt dışından ithalat yoluyla geliyorsa “Yurt Dışı” seçeneğini işaretleyiniz.</w:t>
      </w:r>
    </w:p>
    <w:p w:rsidR="00E643AB" w:rsidRPr="00FE29F1" w:rsidRDefault="00E643AB" w:rsidP="00E643AB">
      <w:pPr>
        <w:pStyle w:val="Default"/>
        <w:numPr>
          <w:ilvl w:val="0"/>
          <w:numId w:val="4"/>
        </w:numPr>
        <w:rPr>
          <w:rFonts w:ascii="Arial" w:hAnsi="Arial" w:cs="Arial"/>
          <w:b/>
          <w:sz w:val="22"/>
          <w:szCs w:val="22"/>
        </w:rPr>
      </w:pPr>
      <w:r>
        <w:rPr>
          <w:sz w:val="23"/>
          <w:szCs w:val="23"/>
        </w:rPr>
        <w:t>Poşetler yurt içinden alındıysa, poşetin alındığı yerin “Vergi Kimlik Numarasını”, alındığı yerin “İlini” ve Temin Edildiği Firmanın Unvanını” ilgili alanlara giriniz.</w:t>
      </w:r>
    </w:p>
    <w:p w:rsidR="00FE29F1" w:rsidRDefault="004B1D94" w:rsidP="00FE29F1">
      <w:pPr>
        <w:pStyle w:val="Default"/>
        <w:rPr>
          <w:sz w:val="23"/>
          <w:szCs w:val="23"/>
        </w:rPr>
      </w:pPr>
      <w:r>
        <w:rPr>
          <w:noProof/>
        </w:rPr>
        <w:pict>
          <v:shape id="_x0000_s1039" type="#_x0000_t75" style="position:absolute;margin-left:128pt;margin-top:9.3pt;width:339pt;height:100.85pt;z-index:-251638784;mso-position-horizontal-relative:text;mso-position-vertical-relative:text">
            <v:imagedata r:id="rId18" o:title="10"/>
          </v:shape>
        </w:pict>
      </w:r>
    </w:p>
    <w:p w:rsidR="00FE29F1" w:rsidRDefault="00FE29F1" w:rsidP="00FE29F1">
      <w:pPr>
        <w:pStyle w:val="Default"/>
        <w:rPr>
          <w:sz w:val="23"/>
          <w:szCs w:val="23"/>
        </w:rPr>
      </w:pPr>
    </w:p>
    <w:p w:rsidR="00FE29F1" w:rsidRDefault="00FE29F1" w:rsidP="00FE29F1">
      <w:pPr>
        <w:pStyle w:val="Default"/>
        <w:rPr>
          <w:sz w:val="23"/>
          <w:szCs w:val="23"/>
        </w:rPr>
      </w:pPr>
    </w:p>
    <w:p w:rsidR="004B1D94" w:rsidRDefault="004B1D94" w:rsidP="00FE29F1">
      <w:pPr>
        <w:pStyle w:val="Default"/>
        <w:rPr>
          <w:sz w:val="23"/>
          <w:szCs w:val="23"/>
        </w:rPr>
      </w:pPr>
    </w:p>
    <w:p w:rsidR="00FE29F1" w:rsidRDefault="00FE29F1" w:rsidP="00FE29F1">
      <w:pPr>
        <w:pStyle w:val="Default"/>
        <w:rPr>
          <w:sz w:val="23"/>
          <w:szCs w:val="23"/>
        </w:rPr>
      </w:pPr>
    </w:p>
    <w:p w:rsidR="00FE29F1" w:rsidRPr="00E643AB" w:rsidRDefault="00FE29F1" w:rsidP="00FE29F1">
      <w:pPr>
        <w:pStyle w:val="Default"/>
        <w:rPr>
          <w:rFonts w:ascii="Arial" w:hAnsi="Arial" w:cs="Arial"/>
          <w:b/>
          <w:sz w:val="22"/>
          <w:szCs w:val="22"/>
        </w:rPr>
      </w:pPr>
    </w:p>
    <w:p w:rsidR="00E643AB" w:rsidRPr="00FE29F1" w:rsidRDefault="00E643AB" w:rsidP="00E643AB">
      <w:pPr>
        <w:pStyle w:val="Default"/>
        <w:numPr>
          <w:ilvl w:val="0"/>
          <w:numId w:val="4"/>
        </w:numPr>
        <w:rPr>
          <w:rFonts w:ascii="Arial" w:hAnsi="Arial" w:cs="Arial"/>
          <w:b/>
          <w:sz w:val="22"/>
          <w:szCs w:val="22"/>
        </w:rPr>
      </w:pPr>
      <w:r>
        <w:rPr>
          <w:sz w:val="23"/>
          <w:szCs w:val="23"/>
        </w:rPr>
        <w:lastRenderedPageBreak/>
        <w:t>Poşetler yurt dışından alındıysa, poşetin alındığı “Ülkeyi” seçiniz ve plastik poşetlerin “Temin Edildiği Firmanın Unvanını” giriniz. Yurt dışından alınan poşetlerde sizden Vergi Kimlik Numarası talep edilmez.</w:t>
      </w:r>
    </w:p>
    <w:p w:rsidR="00FE29F1" w:rsidRPr="00CF63B9" w:rsidRDefault="004B1D94" w:rsidP="00FE29F1">
      <w:pPr>
        <w:pStyle w:val="Default"/>
        <w:ind w:left="2880"/>
        <w:rPr>
          <w:rFonts w:ascii="Arial" w:hAnsi="Arial" w:cs="Arial"/>
          <w:b/>
          <w:sz w:val="22"/>
          <w:szCs w:val="22"/>
        </w:rPr>
      </w:pPr>
      <w:r>
        <w:rPr>
          <w:noProof/>
        </w:rPr>
        <w:pict>
          <v:shape id="_x0000_s1045" type="#_x0000_t75" style="position:absolute;left:0;text-align:left;margin-left:126.75pt;margin-top:8.55pt;width:366.75pt;height:107.25pt;z-index:-251626496;mso-position-horizontal-relative:text;mso-position-vertical-relative:text">
            <v:imagedata r:id="rId19" o:title="16"/>
          </v:shape>
        </w:pict>
      </w:r>
    </w:p>
    <w:p w:rsidR="00CF63B9" w:rsidRDefault="00CF63B9" w:rsidP="00CF63B9">
      <w:pPr>
        <w:pStyle w:val="Default"/>
        <w:rPr>
          <w:sz w:val="23"/>
          <w:szCs w:val="23"/>
        </w:rPr>
      </w:pPr>
    </w:p>
    <w:p w:rsidR="00CF63B9" w:rsidRDefault="00CF63B9" w:rsidP="00CF63B9">
      <w:pPr>
        <w:pStyle w:val="Default"/>
        <w:rPr>
          <w:sz w:val="23"/>
          <w:szCs w:val="23"/>
        </w:rPr>
      </w:pPr>
    </w:p>
    <w:p w:rsidR="00CF63B9" w:rsidRDefault="00CF63B9" w:rsidP="00CF63B9">
      <w:pPr>
        <w:pStyle w:val="Default"/>
        <w:rPr>
          <w:sz w:val="23"/>
          <w:szCs w:val="23"/>
        </w:rPr>
      </w:pPr>
    </w:p>
    <w:p w:rsidR="00CF63B9" w:rsidRDefault="00CF63B9" w:rsidP="00CF63B9">
      <w:pPr>
        <w:pStyle w:val="Default"/>
        <w:rPr>
          <w:sz w:val="23"/>
          <w:szCs w:val="23"/>
        </w:rPr>
      </w:pPr>
    </w:p>
    <w:p w:rsidR="00CF63B9" w:rsidRDefault="00CF63B9" w:rsidP="00CF63B9">
      <w:pPr>
        <w:pStyle w:val="Default"/>
        <w:rPr>
          <w:sz w:val="23"/>
          <w:szCs w:val="23"/>
        </w:rPr>
      </w:pPr>
    </w:p>
    <w:p w:rsidR="00CF63B9" w:rsidRDefault="00CF63B9" w:rsidP="00CF63B9">
      <w:pPr>
        <w:pStyle w:val="Default"/>
        <w:rPr>
          <w:sz w:val="23"/>
          <w:szCs w:val="23"/>
        </w:rPr>
      </w:pPr>
    </w:p>
    <w:p w:rsidR="00CF63B9" w:rsidRDefault="00CF63B9" w:rsidP="00CF63B9">
      <w:pPr>
        <w:pStyle w:val="Default"/>
        <w:rPr>
          <w:sz w:val="23"/>
          <w:szCs w:val="23"/>
        </w:rPr>
      </w:pPr>
    </w:p>
    <w:p w:rsidR="00CF63B9" w:rsidRPr="00E643AB" w:rsidRDefault="00CF63B9" w:rsidP="00CF63B9">
      <w:pPr>
        <w:pStyle w:val="Default"/>
        <w:rPr>
          <w:rFonts w:ascii="Arial" w:hAnsi="Arial" w:cs="Arial"/>
          <w:b/>
          <w:sz w:val="22"/>
          <w:szCs w:val="22"/>
        </w:rPr>
      </w:pPr>
    </w:p>
    <w:p w:rsidR="00E643AB" w:rsidRPr="00E643AB" w:rsidRDefault="00E643AB" w:rsidP="00E643AB">
      <w:pPr>
        <w:pStyle w:val="Default"/>
        <w:numPr>
          <w:ilvl w:val="0"/>
          <w:numId w:val="4"/>
        </w:numPr>
        <w:rPr>
          <w:rFonts w:ascii="Arial" w:hAnsi="Arial" w:cs="Arial"/>
          <w:b/>
          <w:sz w:val="22"/>
          <w:szCs w:val="22"/>
        </w:rPr>
      </w:pPr>
      <w:r w:rsidRPr="00E643AB">
        <w:rPr>
          <w:rFonts w:ascii="Arial" w:hAnsi="Arial" w:cs="Arial"/>
          <w:b/>
          <w:color w:val="222222"/>
          <w:spacing w:val="-4"/>
          <w:sz w:val="23"/>
          <w:szCs w:val="23"/>
        </w:rPr>
        <w:t>Bir Adet Poşetin Alış Fiyatı (KDV Hariç) (TL)</w:t>
      </w:r>
      <w:r>
        <w:rPr>
          <w:rFonts w:ascii="Arial" w:hAnsi="Arial" w:cs="Arial"/>
          <w:b/>
          <w:color w:val="222222"/>
          <w:spacing w:val="-4"/>
          <w:sz w:val="23"/>
          <w:szCs w:val="23"/>
        </w:rPr>
        <w:t xml:space="preserve">; </w:t>
      </w:r>
      <w:r>
        <w:rPr>
          <w:sz w:val="23"/>
          <w:szCs w:val="23"/>
        </w:rPr>
        <w:t>Satış noktası tarafından alınan poşetlerin birim maliyetini (KDV hariç) ilgili alana giriniz. Poşetin toplu alış bedeli üzerinden, bir adet plastik poşetin alış bedeli satış noktası tarafından hesaplanır ve ilgili alana girilir.</w:t>
      </w:r>
    </w:p>
    <w:p w:rsidR="00E643AB" w:rsidRPr="00CF63B9" w:rsidRDefault="00E643AB" w:rsidP="00E643AB">
      <w:pPr>
        <w:pStyle w:val="Default"/>
        <w:numPr>
          <w:ilvl w:val="0"/>
          <w:numId w:val="4"/>
        </w:numPr>
        <w:rPr>
          <w:rFonts w:ascii="Arial" w:hAnsi="Arial" w:cs="Arial"/>
          <w:b/>
          <w:sz w:val="22"/>
          <w:szCs w:val="22"/>
        </w:rPr>
      </w:pPr>
      <w:r>
        <w:rPr>
          <w:sz w:val="23"/>
          <w:szCs w:val="23"/>
        </w:rPr>
        <w:t>İlgili alandaki ilk kutu Lira, ikinci kutu Kuruş içindir. Bir adet plastik poşetin alış bedeli (KDV Hariç) 9 kuruş olması halinde, ilk kutuya “0” ikinci kutuya ise “09” yazılması gerekmektedir.</w:t>
      </w:r>
    </w:p>
    <w:p w:rsidR="00CF63B9" w:rsidRDefault="004B1D94" w:rsidP="00CF63B9">
      <w:pPr>
        <w:pStyle w:val="Default"/>
        <w:rPr>
          <w:sz w:val="23"/>
          <w:szCs w:val="23"/>
        </w:rPr>
      </w:pPr>
      <w:r>
        <w:rPr>
          <w:noProof/>
        </w:rPr>
        <w:pict>
          <v:shape id="_x0000_s1040" type="#_x0000_t75" style="position:absolute;margin-left:129.75pt;margin-top:5.65pt;width:429.75pt;height:85pt;z-index:-251636736;mso-position-horizontal-relative:text;mso-position-vertical-relative:text">
            <v:imagedata r:id="rId20" o:title="11"/>
          </v:shape>
        </w:pict>
      </w:r>
    </w:p>
    <w:p w:rsidR="00CF63B9" w:rsidRDefault="00CF63B9" w:rsidP="00CF63B9">
      <w:pPr>
        <w:pStyle w:val="Default"/>
        <w:rPr>
          <w:sz w:val="23"/>
          <w:szCs w:val="23"/>
        </w:rPr>
      </w:pPr>
    </w:p>
    <w:p w:rsidR="00CF63B9" w:rsidRPr="00CF63B9" w:rsidRDefault="00CF63B9" w:rsidP="00CF63B9">
      <w:pPr>
        <w:pStyle w:val="Default"/>
        <w:rPr>
          <w:rFonts w:ascii="Arial" w:hAnsi="Arial" w:cs="Arial"/>
          <w:b/>
          <w:sz w:val="22"/>
          <w:szCs w:val="22"/>
        </w:rPr>
      </w:pPr>
    </w:p>
    <w:p w:rsidR="00CF63B9" w:rsidRDefault="00CF63B9" w:rsidP="00CF63B9">
      <w:pPr>
        <w:pStyle w:val="Default"/>
        <w:rPr>
          <w:sz w:val="23"/>
          <w:szCs w:val="23"/>
        </w:rPr>
      </w:pPr>
    </w:p>
    <w:p w:rsidR="00CF63B9" w:rsidRDefault="00CF63B9" w:rsidP="00CF63B9">
      <w:pPr>
        <w:pStyle w:val="Default"/>
        <w:rPr>
          <w:sz w:val="23"/>
          <w:szCs w:val="23"/>
        </w:rPr>
      </w:pPr>
    </w:p>
    <w:p w:rsidR="00131D92" w:rsidRDefault="00131D92" w:rsidP="00CF63B9">
      <w:pPr>
        <w:pStyle w:val="Default"/>
        <w:rPr>
          <w:sz w:val="23"/>
          <w:szCs w:val="23"/>
        </w:rPr>
      </w:pPr>
    </w:p>
    <w:p w:rsidR="00CF63B9" w:rsidRPr="00E643AB" w:rsidRDefault="00CF63B9" w:rsidP="00CF63B9">
      <w:pPr>
        <w:pStyle w:val="Default"/>
        <w:rPr>
          <w:rFonts w:ascii="Arial" w:hAnsi="Arial" w:cs="Arial"/>
          <w:b/>
          <w:sz w:val="22"/>
          <w:szCs w:val="22"/>
        </w:rPr>
      </w:pPr>
    </w:p>
    <w:p w:rsidR="00E643AB" w:rsidRPr="00131D92" w:rsidRDefault="00E643AB" w:rsidP="00E643AB">
      <w:pPr>
        <w:pStyle w:val="Default"/>
        <w:numPr>
          <w:ilvl w:val="0"/>
          <w:numId w:val="4"/>
        </w:numPr>
        <w:rPr>
          <w:rFonts w:ascii="Arial" w:hAnsi="Arial" w:cs="Arial"/>
          <w:b/>
          <w:sz w:val="22"/>
          <w:szCs w:val="22"/>
        </w:rPr>
      </w:pPr>
      <w:r w:rsidRPr="00E643AB">
        <w:rPr>
          <w:b/>
        </w:rPr>
        <w:t>Dönem İçinde Satılan Poşet Adedi;</w:t>
      </w:r>
      <w:r>
        <w:rPr>
          <w:b/>
        </w:rPr>
        <w:t xml:space="preserve"> </w:t>
      </w:r>
      <w:r>
        <w:rPr>
          <w:sz w:val="23"/>
          <w:szCs w:val="23"/>
        </w:rPr>
        <w:t>Beyan yapılan dönem içerisinde satışı gerçekleştirilen poşet adedini giriniz.</w:t>
      </w:r>
    </w:p>
    <w:p w:rsidR="00131D92" w:rsidRDefault="004B1D94" w:rsidP="00131D92">
      <w:pPr>
        <w:pStyle w:val="Default"/>
        <w:rPr>
          <w:rFonts w:ascii="Arial" w:hAnsi="Arial" w:cs="Arial"/>
          <w:b/>
          <w:sz w:val="22"/>
          <w:szCs w:val="22"/>
        </w:rPr>
      </w:pPr>
      <w:r>
        <w:rPr>
          <w:noProof/>
        </w:rPr>
        <w:pict>
          <v:shape id="_x0000_s1046" type="#_x0000_t75" style="position:absolute;margin-left:132pt;margin-top:12.2pt;width:312.75pt;height:48pt;z-index:-251624448;mso-position-horizontal-relative:text;mso-position-vertical-relative:text">
            <v:imagedata r:id="rId21" o:title="17"/>
          </v:shape>
        </w:pict>
      </w:r>
    </w:p>
    <w:p w:rsidR="00131D92" w:rsidRDefault="00131D92" w:rsidP="00131D92">
      <w:pPr>
        <w:pStyle w:val="Default"/>
        <w:rPr>
          <w:rFonts w:ascii="Arial" w:hAnsi="Arial" w:cs="Arial"/>
          <w:b/>
          <w:sz w:val="22"/>
          <w:szCs w:val="22"/>
        </w:rPr>
      </w:pPr>
    </w:p>
    <w:p w:rsidR="00131D92" w:rsidRDefault="00131D92" w:rsidP="00131D92">
      <w:pPr>
        <w:pStyle w:val="Default"/>
        <w:rPr>
          <w:rFonts w:ascii="Arial" w:hAnsi="Arial" w:cs="Arial"/>
          <w:b/>
          <w:sz w:val="22"/>
          <w:szCs w:val="22"/>
        </w:rPr>
      </w:pPr>
    </w:p>
    <w:p w:rsidR="00FE29F1" w:rsidRDefault="00FE29F1" w:rsidP="00131D92">
      <w:pPr>
        <w:pStyle w:val="Default"/>
        <w:rPr>
          <w:rFonts w:ascii="Arial" w:hAnsi="Arial" w:cs="Arial"/>
          <w:b/>
          <w:sz w:val="22"/>
          <w:szCs w:val="22"/>
        </w:rPr>
      </w:pPr>
    </w:p>
    <w:p w:rsidR="00E643AB" w:rsidRPr="00E643AB" w:rsidRDefault="00E643AB" w:rsidP="00E643AB">
      <w:pPr>
        <w:pStyle w:val="Default"/>
        <w:rPr>
          <w:rFonts w:ascii="Arial" w:hAnsi="Arial" w:cs="Arial"/>
          <w:b/>
          <w:sz w:val="22"/>
          <w:szCs w:val="22"/>
        </w:rPr>
      </w:pPr>
    </w:p>
    <w:p w:rsidR="0055462E" w:rsidRPr="0055462E" w:rsidRDefault="00E643AB" w:rsidP="0055462E">
      <w:pPr>
        <w:pStyle w:val="Default"/>
        <w:numPr>
          <w:ilvl w:val="0"/>
          <w:numId w:val="4"/>
        </w:numPr>
        <w:rPr>
          <w:rFonts w:ascii="Arial" w:eastAsia="Times New Roman" w:hAnsi="Arial" w:cs="Arial"/>
          <w:b/>
          <w:color w:val="222222"/>
          <w:spacing w:val="-4"/>
          <w:sz w:val="23"/>
          <w:szCs w:val="23"/>
          <w:lang w:eastAsia="tr-TR"/>
        </w:rPr>
      </w:pPr>
      <w:r w:rsidRPr="00E643AB">
        <w:rPr>
          <w:rFonts w:ascii="Arial" w:eastAsia="Times New Roman" w:hAnsi="Arial" w:cs="Arial"/>
          <w:b/>
          <w:color w:val="222222"/>
          <w:spacing w:val="-4"/>
          <w:sz w:val="23"/>
          <w:szCs w:val="23"/>
          <w:lang w:eastAsia="tr-TR"/>
        </w:rPr>
        <w:t>Bir Adet Poşetin Satış Fiyatı (KDV Hariç) (TL)</w:t>
      </w:r>
      <w:r>
        <w:rPr>
          <w:rFonts w:ascii="Arial" w:eastAsia="Times New Roman" w:hAnsi="Arial" w:cs="Arial"/>
          <w:b/>
          <w:color w:val="222222"/>
          <w:spacing w:val="-4"/>
          <w:sz w:val="23"/>
          <w:szCs w:val="23"/>
          <w:lang w:eastAsia="tr-TR"/>
        </w:rPr>
        <w:t xml:space="preserve">; </w:t>
      </w:r>
      <w:r>
        <w:rPr>
          <w:sz w:val="23"/>
          <w:szCs w:val="23"/>
        </w:rPr>
        <w:t>Satış noktası tarafından satışı yapılan plastik poşetin satış ücretini (KDV hariç) ilgili alana giriniz.</w:t>
      </w:r>
    </w:p>
    <w:p w:rsidR="0055462E" w:rsidRPr="00CF63B9" w:rsidRDefault="0055462E" w:rsidP="0055462E">
      <w:pPr>
        <w:pStyle w:val="Default"/>
        <w:numPr>
          <w:ilvl w:val="0"/>
          <w:numId w:val="4"/>
        </w:numPr>
        <w:rPr>
          <w:rFonts w:ascii="Arial" w:eastAsia="Times New Roman" w:hAnsi="Arial" w:cs="Arial"/>
          <w:b/>
          <w:color w:val="222222"/>
          <w:spacing w:val="-4"/>
          <w:sz w:val="23"/>
          <w:szCs w:val="23"/>
          <w:lang w:eastAsia="tr-TR"/>
        </w:rPr>
      </w:pPr>
      <w:r>
        <w:rPr>
          <w:sz w:val="23"/>
          <w:szCs w:val="23"/>
        </w:rPr>
        <w:t>İlgili alandaki ilk kutu Lira, ikinci kutu Kuruş içindir. Bir adet plastik poşetin satış bedeli (KDV Hariç) 25 kuruş olması halinde, ilk kutuya “0” ikinci kutuya ise “25” yazılması gerekmektedir.</w:t>
      </w:r>
    </w:p>
    <w:p w:rsidR="001E7681" w:rsidRDefault="004B1D94" w:rsidP="00FE29F1">
      <w:pPr>
        <w:pStyle w:val="Default"/>
        <w:ind w:left="2880"/>
        <w:rPr>
          <w:rFonts w:ascii="Arial" w:eastAsia="Times New Roman" w:hAnsi="Arial" w:cs="Arial"/>
          <w:b/>
          <w:color w:val="222222"/>
          <w:spacing w:val="-4"/>
          <w:sz w:val="23"/>
          <w:szCs w:val="23"/>
          <w:lang w:eastAsia="tr-TR"/>
        </w:rPr>
      </w:pPr>
      <w:r>
        <w:rPr>
          <w:noProof/>
        </w:rPr>
        <w:pict>
          <v:shape id="_x0000_s1047" type="#_x0000_t75" style="position:absolute;left:0;text-align:left;margin-left:128.25pt;margin-top:4.65pt;width:294pt;height:59pt;z-index:-251622400;mso-position-horizontal-relative:text;mso-position-vertical-relative:text">
            <v:imagedata r:id="rId22" o:title="18"/>
          </v:shape>
        </w:pict>
      </w:r>
    </w:p>
    <w:p w:rsidR="001E7681" w:rsidRDefault="001E7681" w:rsidP="00FE29F1">
      <w:pPr>
        <w:pStyle w:val="Default"/>
        <w:ind w:left="2880"/>
        <w:rPr>
          <w:rFonts w:ascii="Arial" w:eastAsia="Times New Roman" w:hAnsi="Arial" w:cs="Arial"/>
          <w:b/>
          <w:color w:val="222222"/>
          <w:spacing w:val="-4"/>
          <w:sz w:val="23"/>
          <w:szCs w:val="23"/>
          <w:lang w:eastAsia="tr-TR"/>
        </w:rPr>
      </w:pPr>
    </w:p>
    <w:p w:rsidR="001E7681" w:rsidRDefault="001E7681" w:rsidP="00FE29F1">
      <w:pPr>
        <w:pStyle w:val="Default"/>
        <w:ind w:left="2880"/>
        <w:rPr>
          <w:rFonts w:ascii="Arial" w:eastAsia="Times New Roman" w:hAnsi="Arial" w:cs="Arial"/>
          <w:b/>
          <w:color w:val="222222"/>
          <w:spacing w:val="-4"/>
          <w:sz w:val="23"/>
          <w:szCs w:val="23"/>
          <w:lang w:eastAsia="tr-TR"/>
        </w:rPr>
      </w:pPr>
    </w:p>
    <w:p w:rsidR="001E7681" w:rsidRDefault="001E7681" w:rsidP="001E7681">
      <w:pPr>
        <w:pStyle w:val="Default"/>
        <w:rPr>
          <w:rFonts w:ascii="Arial" w:eastAsia="Times New Roman" w:hAnsi="Arial" w:cs="Arial"/>
          <w:b/>
          <w:color w:val="222222"/>
          <w:spacing w:val="-4"/>
          <w:sz w:val="23"/>
          <w:szCs w:val="23"/>
          <w:lang w:eastAsia="tr-TR"/>
        </w:rPr>
      </w:pPr>
    </w:p>
    <w:p w:rsidR="00CF63B9" w:rsidRDefault="00CF63B9" w:rsidP="00FE29F1">
      <w:pPr>
        <w:pStyle w:val="Default"/>
        <w:ind w:left="2880"/>
        <w:rPr>
          <w:rFonts w:ascii="Arial" w:eastAsia="Times New Roman" w:hAnsi="Arial" w:cs="Arial"/>
          <w:b/>
          <w:color w:val="222222"/>
          <w:spacing w:val="-4"/>
          <w:sz w:val="23"/>
          <w:szCs w:val="23"/>
          <w:lang w:eastAsia="tr-TR"/>
        </w:rPr>
      </w:pPr>
    </w:p>
    <w:p w:rsidR="001E7681" w:rsidRDefault="001E7681" w:rsidP="00FE29F1">
      <w:pPr>
        <w:pStyle w:val="Default"/>
        <w:ind w:left="2880"/>
        <w:rPr>
          <w:rFonts w:ascii="Arial" w:eastAsia="Times New Roman" w:hAnsi="Arial" w:cs="Arial"/>
          <w:b/>
          <w:color w:val="222222"/>
          <w:spacing w:val="-4"/>
          <w:sz w:val="23"/>
          <w:szCs w:val="23"/>
          <w:lang w:eastAsia="tr-TR"/>
        </w:rPr>
      </w:pPr>
    </w:p>
    <w:p w:rsidR="001E7681" w:rsidRPr="001E7681" w:rsidRDefault="001E7681" w:rsidP="001E7681">
      <w:pPr>
        <w:pStyle w:val="Default"/>
        <w:numPr>
          <w:ilvl w:val="0"/>
          <w:numId w:val="2"/>
        </w:numPr>
        <w:rPr>
          <w:rFonts w:ascii="Arial" w:eastAsia="Times New Roman" w:hAnsi="Arial" w:cs="Arial"/>
          <w:b/>
          <w:color w:val="222222"/>
          <w:spacing w:val="-4"/>
          <w:sz w:val="23"/>
          <w:szCs w:val="23"/>
          <w:lang w:eastAsia="tr-TR"/>
        </w:rPr>
      </w:pPr>
      <w:r>
        <w:rPr>
          <w:sz w:val="23"/>
          <w:szCs w:val="23"/>
        </w:rPr>
        <w:t>İlgili alanları doldurduktan sonra “Ekle” yazısına tıklayınız.</w:t>
      </w:r>
    </w:p>
    <w:p w:rsidR="001E7681" w:rsidRPr="001E7681" w:rsidRDefault="001E7681" w:rsidP="001E7681">
      <w:pPr>
        <w:pStyle w:val="Default"/>
        <w:ind w:left="1440"/>
        <w:rPr>
          <w:sz w:val="23"/>
          <w:szCs w:val="23"/>
        </w:rPr>
      </w:pPr>
      <w:r>
        <w:rPr>
          <w:sz w:val="23"/>
          <w:szCs w:val="23"/>
        </w:rPr>
        <w:t>Beyan dönemi içerisinde satılan plastik poşetlerin;</w:t>
      </w:r>
    </w:p>
    <w:p w:rsidR="001E7681" w:rsidRPr="001E7681" w:rsidRDefault="001E7681" w:rsidP="001E7681">
      <w:pPr>
        <w:pStyle w:val="Default"/>
        <w:numPr>
          <w:ilvl w:val="0"/>
          <w:numId w:val="6"/>
        </w:numPr>
        <w:rPr>
          <w:sz w:val="23"/>
          <w:szCs w:val="23"/>
        </w:rPr>
      </w:pPr>
      <w:r>
        <w:rPr>
          <w:sz w:val="23"/>
          <w:szCs w:val="23"/>
        </w:rPr>
        <w:t xml:space="preserve">Temin yeri farklı olan, </w:t>
      </w:r>
    </w:p>
    <w:p w:rsidR="001E7681" w:rsidRPr="001E7681" w:rsidRDefault="001E7681" w:rsidP="001E7681">
      <w:pPr>
        <w:pStyle w:val="Default"/>
        <w:numPr>
          <w:ilvl w:val="0"/>
          <w:numId w:val="6"/>
        </w:numPr>
        <w:rPr>
          <w:sz w:val="23"/>
          <w:szCs w:val="23"/>
        </w:rPr>
      </w:pPr>
      <w:r>
        <w:rPr>
          <w:sz w:val="23"/>
          <w:szCs w:val="23"/>
        </w:rPr>
        <w:t xml:space="preserve">Alış fiyatı farklı olan, </w:t>
      </w:r>
    </w:p>
    <w:p w:rsidR="001E7681" w:rsidRDefault="001E7681" w:rsidP="001E7681">
      <w:pPr>
        <w:pStyle w:val="ListeParagraf"/>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1E7681">
        <w:rPr>
          <w:rFonts w:ascii="Times New Roman" w:hAnsi="Times New Roman" w:cs="Times New Roman"/>
          <w:color w:val="000000"/>
          <w:sz w:val="24"/>
          <w:szCs w:val="24"/>
        </w:rPr>
        <w:t xml:space="preserve">Satış fiyatı farklı olan </w:t>
      </w:r>
    </w:p>
    <w:p w:rsidR="001E7681" w:rsidRDefault="001E7681" w:rsidP="001E7681">
      <w:pPr>
        <w:autoSpaceDE w:val="0"/>
        <w:autoSpaceDN w:val="0"/>
        <w:adjustRightInd w:val="0"/>
        <w:spacing w:after="0" w:line="240" w:lineRule="auto"/>
        <w:ind w:left="708" w:firstLine="708"/>
        <w:rPr>
          <w:sz w:val="23"/>
          <w:szCs w:val="23"/>
        </w:rPr>
      </w:pPr>
      <w:proofErr w:type="gramStart"/>
      <w:r w:rsidRPr="001E7681">
        <w:rPr>
          <w:sz w:val="23"/>
          <w:szCs w:val="23"/>
        </w:rPr>
        <w:t>plastik</w:t>
      </w:r>
      <w:proofErr w:type="gramEnd"/>
      <w:r w:rsidRPr="001E7681">
        <w:rPr>
          <w:sz w:val="23"/>
          <w:szCs w:val="23"/>
        </w:rPr>
        <w:t xml:space="preserve"> poşetlerin bulunması halinde, her bir kaydı ayrı ayrı ekleyiniz.</w:t>
      </w:r>
    </w:p>
    <w:p w:rsidR="00D22C26" w:rsidRDefault="00D22C26" w:rsidP="001E7681">
      <w:pPr>
        <w:autoSpaceDE w:val="0"/>
        <w:autoSpaceDN w:val="0"/>
        <w:adjustRightInd w:val="0"/>
        <w:spacing w:after="0" w:line="240" w:lineRule="auto"/>
        <w:ind w:left="708" w:firstLine="708"/>
        <w:rPr>
          <w:sz w:val="23"/>
          <w:szCs w:val="23"/>
        </w:rPr>
      </w:pPr>
    </w:p>
    <w:p w:rsidR="004B1D94" w:rsidRDefault="004B1D94" w:rsidP="001E7681">
      <w:pPr>
        <w:autoSpaceDE w:val="0"/>
        <w:autoSpaceDN w:val="0"/>
        <w:adjustRightInd w:val="0"/>
        <w:spacing w:after="0" w:line="240" w:lineRule="auto"/>
        <w:ind w:left="708" w:firstLine="708"/>
        <w:rPr>
          <w:sz w:val="23"/>
          <w:szCs w:val="23"/>
        </w:rPr>
      </w:pPr>
    </w:p>
    <w:p w:rsidR="004B1D94" w:rsidRDefault="004B1D94" w:rsidP="001E7681">
      <w:pPr>
        <w:autoSpaceDE w:val="0"/>
        <w:autoSpaceDN w:val="0"/>
        <w:adjustRightInd w:val="0"/>
        <w:spacing w:after="0" w:line="240" w:lineRule="auto"/>
        <w:ind w:left="708" w:firstLine="708"/>
        <w:rPr>
          <w:sz w:val="23"/>
          <w:szCs w:val="23"/>
        </w:rPr>
      </w:pPr>
    </w:p>
    <w:p w:rsidR="00D22C26" w:rsidRDefault="00D22C26" w:rsidP="001E7681">
      <w:pPr>
        <w:autoSpaceDE w:val="0"/>
        <w:autoSpaceDN w:val="0"/>
        <w:adjustRightInd w:val="0"/>
        <w:spacing w:after="0" w:line="240" w:lineRule="auto"/>
        <w:ind w:left="708" w:firstLine="708"/>
        <w:rPr>
          <w:sz w:val="23"/>
          <w:szCs w:val="23"/>
        </w:rPr>
      </w:pPr>
    </w:p>
    <w:p w:rsidR="00D22C26" w:rsidRDefault="004B1D94" w:rsidP="00D22C26">
      <w:pPr>
        <w:pStyle w:val="ListeParagraf"/>
        <w:numPr>
          <w:ilvl w:val="0"/>
          <w:numId w:val="2"/>
        </w:numPr>
        <w:autoSpaceDE w:val="0"/>
        <w:autoSpaceDN w:val="0"/>
        <w:adjustRightInd w:val="0"/>
        <w:spacing w:after="0" w:line="240" w:lineRule="auto"/>
        <w:rPr>
          <w:rFonts w:ascii="Times New Roman" w:hAnsi="Times New Roman" w:cs="Times New Roman"/>
          <w:color w:val="000000"/>
          <w:sz w:val="24"/>
          <w:szCs w:val="24"/>
        </w:rPr>
      </w:pPr>
      <w:r>
        <w:rPr>
          <w:noProof/>
        </w:rPr>
        <w:lastRenderedPageBreak/>
        <w:pict>
          <v:shape id="_x0000_s1052" type="#_x0000_t75" style="position:absolute;left:0;text-align:left;margin-left:57pt;margin-top:14.1pt;width:524.25pt;height:136.5pt;z-index:-251614208;mso-position-horizontal:absolute;mso-position-horizontal-relative:text;mso-position-vertical:absolute;mso-position-vertical-relative:text">
            <v:imagedata r:id="rId23" o:title="19"/>
          </v:shape>
        </w:pict>
      </w:r>
      <w:r w:rsidR="00D22C26">
        <w:rPr>
          <w:rFonts w:ascii="Times New Roman" w:hAnsi="Times New Roman" w:cs="Times New Roman"/>
          <w:color w:val="000000"/>
          <w:sz w:val="24"/>
          <w:szCs w:val="24"/>
        </w:rPr>
        <w:t>Bu aşamada girilen tüm bilgiler kontrol edilir.</w:t>
      </w:r>
    </w:p>
    <w:p w:rsidR="004B1D94" w:rsidRPr="004B1D94" w:rsidRDefault="004B1D94" w:rsidP="004B1D94">
      <w:pPr>
        <w:autoSpaceDE w:val="0"/>
        <w:autoSpaceDN w:val="0"/>
        <w:adjustRightInd w:val="0"/>
        <w:spacing w:after="0" w:line="240" w:lineRule="auto"/>
        <w:ind w:left="1135"/>
        <w:rPr>
          <w:rFonts w:ascii="Times New Roman" w:hAnsi="Times New Roman" w:cs="Times New Roman"/>
          <w:color w:val="000000"/>
          <w:sz w:val="24"/>
          <w:szCs w:val="24"/>
        </w:rPr>
      </w:pPr>
    </w:p>
    <w:p w:rsidR="00D22C26" w:rsidRDefault="00D22C26" w:rsidP="00D22C26">
      <w:pPr>
        <w:autoSpaceDE w:val="0"/>
        <w:autoSpaceDN w:val="0"/>
        <w:adjustRightInd w:val="0"/>
        <w:spacing w:after="0" w:line="240" w:lineRule="auto"/>
        <w:rPr>
          <w:rFonts w:ascii="Times New Roman" w:hAnsi="Times New Roman" w:cs="Times New Roman"/>
          <w:color w:val="000000"/>
          <w:sz w:val="24"/>
          <w:szCs w:val="24"/>
        </w:rPr>
      </w:pPr>
    </w:p>
    <w:p w:rsidR="00D22C26" w:rsidRDefault="00D22C26" w:rsidP="00D22C26">
      <w:pPr>
        <w:autoSpaceDE w:val="0"/>
        <w:autoSpaceDN w:val="0"/>
        <w:adjustRightInd w:val="0"/>
        <w:spacing w:after="0" w:line="240" w:lineRule="auto"/>
        <w:rPr>
          <w:rFonts w:ascii="Times New Roman" w:hAnsi="Times New Roman" w:cs="Times New Roman"/>
          <w:color w:val="000000"/>
          <w:sz w:val="24"/>
          <w:szCs w:val="24"/>
        </w:rPr>
      </w:pPr>
    </w:p>
    <w:p w:rsidR="00D22C26" w:rsidRDefault="00D22C26" w:rsidP="00D22C26">
      <w:pPr>
        <w:autoSpaceDE w:val="0"/>
        <w:autoSpaceDN w:val="0"/>
        <w:adjustRightInd w:val="0"/>
        <w:spacing w:after="0" w:line="240" w:lineRule="auto"/>
        <w:rPr>
          <w:rFonts w:ascii="Times New Roman" w:hAnsi="Times New Roman" w:cs="Times New Roman"/>
          <w:color w:val="000000"/>
          <w:sz w:val="24"/>
          <w:szCs w:val="24"/>
        </w:rPr>
      </w:pPr>
    </w:p>
    <w:p w:rsidR="00D22C26" w:rsidRDefault="00D22C26" w:rsidP="00D22C26">
      <w:pPr>
        <w:autoSpaceDE w:val="0"/>
        <w:autoSpaceDN w:val="0"/>
        <w:adjustRightInd w:val="0"/>
        <w:spacing w:after="0" w:line="240" w:lineRule="auto"/>
        <w:rPr>
          <w:rFonts w:ascii="Times New Roman" w:hAnsi="Times New Roman" w:cs="Times New Roman"/>
          <w:color w:val="000000"/>
          <w:sz w:val="24"/>
          <w:szCs w:val="24"/>
        </w:rPr>
      </w:pPr>
    </w:p>
    <w:p w:rsidR="00D22C26" w:rsidRDefault="00D22C26" w:rsidP="00D22C26">
      <w:pPr>
        <w:autoSpaceDE w:val="0"/>
        <w:autoSpaceDN w:val="0"/>
        <w:adjustRightInd w:val="0"/>
        <w:spacing w:after="0" w:line="240" w:lineRule="auto"/>
        <w:rPr>
          <w:rFonts w:ascii="Times New Roman" w:hAnsi="Times New Roman" w:cs="Times New Roman"/>
          <w:color w:val="000000"/>
          <w:sz w:val="24"/>
          <w:szCs w:val="24"/>
        </w:rPr>
      </w:pPr>
    </w:p>
    <w:p w:rsidR="00D22C26" w:rsidRDefault="00D22C26" w:rsidP="00D22C26">
      <w:pPr>
        <w:autoSpaceDE w:val="0"/>
        <w:autoSpaceDN w:val="0"/>
        <w:adjustRightInd w:val="0"/>
        <w:spacing w:after="0" w:line="240" w:lineRule="auto"/>
        <w:rPr>
          <w:rFonts w:ascii="Times New Roman" w:hAnsi="Times New Roman" w:cs="Times New Roman"/>
          <w:color w:val="000000"/>
          <w:sz w:val="24"/>
          <w:szCs w:val="24"/>
        </w:rPr>
      </w:pPr>
    </w:p>
    <w:p w:rsidR="00D22C26" w:rsidRDefault="00D22C26" w:rsidP="00D22C26">
      <w:pPr>
        <w:autoSpaceDE w:val="0"/>
        <w:autoSpaceDN w:val="0"/>
        <w:adjustRightInd w:val="0"/>
        <w:spacing w:after="0" w:line="240" w:lineRule="auto"/>
        <w:rPr>
          <w:rFonts w:ascii="Times New Roman" w:hAnsi="Times New Roman" w:cs="Times New Roman"/>
          <w:color w:val="000000"/>
          <w:sz w:val="24"/>
          <w:szCs w:val="24"/>
        </w:rPr>
      </w:pPr>
    </w:p>
    <w:p w:rsidR="00D22C26" w:rsidRDefault="00D22C26" w:rsidP="00D22C26">
      <w:pPr>
        <w:autoSpaceDE w:val="0"/>
        <w:autoSpaceDN w:val="0"/>
        <w:adjustRightInd w:val="0"/>
        <w:spacing w:after="0" w:line="240" w:lineRule="auto"/>
        <w:rPr>
          <w:rFonts w:ascii="Times New Roman" w:hAnsi="Times New Roman" w:cs="Times New Roman"/>
          <w:color w:val="000000"/>
          <w:sz w:val="24"/>
          <w:szCs w:val="24"/>
        </w:rPr>
      </w:pPr>
    </w:p>
    <w:p w:rsidR="00D22C26" w:rsidRDefault="00D22C26" w:rsidP="00D22C26">
      <w:pPr>
        <w:autoSpaceDE w:val="0"/>
        <w:autoSpaceDN w:val="0"/>
        <w:adjustRightInd w:val="0"/>
        <w:spacing w:after="0" w:line="240" w:lineRule="auto"/>
        <w:rPr>
          <w:rFonts w:ascii="Times New Roman" w:hAnsi="Times New Roman" w:cs="Times New Roman"/>
          <w:color w:val="000000"/>
          <w:sz w:val="24"/>
          <w:szCs w:val="24"/>
        </w:rPr>
      </w:pPr>
    </w:p>
    <w:p w:rsidR="00B06BE0" w:rsidRDefault="00B06BE0" w:rsidP="00D22C26">
      <w:pPr>
        <w:autoSpaceDE w:val="0"/>
        <w:autoSpaceDN w:val="0"/>
        <w:adjustRightInd w:val="0"/>
        <w:spacing w:after="0" w:line="240" w:lineRule="auto"/>
        <w:rPr>
          <w:rFonts w:ascii="Times New Roman" w:hAnsi="Times New Roman" w:cs="Times New Roman"/>
          <w:color w:val="000000"/>
          <w:sz w:val="24"/>
          <w:szCs w:val="24"/>
        </w:rPr>
      </w:pPr>
    </w:p>
    <w:p w:rsidR="00D22C26" w:rsidRDefault="00D22C26" w:rsidP="00D22C26">
      <w:pPr>
        <w:autoSpaceDE w:val="0"/>
        <w:autoSpaceDN w:val="0"/>
        <w:adjustRightInd w:val="0"/>
        <w:spacing w:after="0" w:line="240" w:lineRule="auto"/>
        <w:ind w:right="-851"/>
        <w:rPr>
          <w:sz w:val="23"/>
          <w:szCs w:val="23"/>
        </w:rPr>
      </w:pPr>
      <w:r>
        <w:rPr>
          <w:rFonts w:ascii="Times New Roman" w:hAnsi="Times New Roman" w:cs="Times New Roman"/>
          <w:color w:val="000000"/>
          <w:sz w:val="24"/>
          <w:szCs w:val="24"/>
        </w:rPr>
        <w:tab/>
        <w:t xml:space="preserve">            </w:t>
      </w:r>
      <w:r>
        <w:rPr>
          <w:sz w:val="23"/>
          <w:szCs w:val="23"/>
        </w:rPr>
        <w:t>Tüm plastik poşetlere ilişkin bilgilerinizi ekledikten sonra “Toplam Tutarı Hesapla” yazısına tıklayınız.</w:t>
      </w:r>
    </w:p>
    <w:p w:rsidR="00D22C26" w:rsidRDefault="00D22C26" w:rsidP="00D22C26">
      <w:pPr>
        <w:autoSpaceDE w:val="0"/>
        <w:autoSpaceDN w:val="0"/>
        <w:adjustRightInd w:val="0"/>
        <w:spacing w:after="0" w:line="240" w:lineRule="auto"/>
        <w:ind w:right="-851"/>
        <w:rPr>
          <w:sz w:val="23"/>
          <w:szCs w:val="23"/>
        </w:rPr>
      </w:pPr>
    </w:p>
    <w:p w:rsidR="00D22C26" w:rsidRDefault="00D22C26" w:rsidP="00D22C26">
      <w:pPr>
        <w:autoSpaceDE w:val="0"/>
        <w:autoSpaceDN w:val="0"/>
        <w:adjustRightInd w:val="0"/>
        <w:spacing w:after="0" w:line="240" w:lineRule="auto"/>
        <w:ind w:left="1276" w:right="-851"/>
        <w:rPr>
          <w:sz w:val="23"/>
          <w:szCs w:val="23"/>
        </w:rPr>
      </w:pPr>
      <w:r>
        <w:rPr>
          <w:sz w:val="23"/>
          <w:szCs w:val="23"/>
        </w:rPr>
        <w:t>Sistem tarafından Çevre Kanunu ve Plastik Poşetlerin Ücretlendirilmesine İlişkin Usul ve Esaslar gereği ödemeniz gereken “Geri Kazanım Katılım Payı” ve “Gelirler” ayrı ayrı hesaplanarak poşet adedinize göre ilgili beyan dönemi için Bakanlık Merkez Saymanlık Müdürlüğü hesabına yatırmanız gereken toplam tutar hesaplanır.</w:t>
      </w:r>
    </w:p>
    <w:p w:rsidR="00292E10" w:rsidRDefault="00292E10" w:rsidP="00D22C26">
      <w:pPr>
        <w:autoSpaceDE w:val="0"/>
        <w:autoSpaceDN w:val="0"/>
        <w:adjustRightInd w:val="0"/>
        <w:spacing w:after="0" w:line="240" w:lineRule="auto"/>
        <w:ind w:left="1276" w:right="-851"/>
        <w:rPr>
          <w:sz w:val="23"/>
          <w:szCs w:val="23"/>
        </w:rPr>
      </w:pPr>
      <w:r>
        <w:rPr>
          <w:noProof/>
        </w:rPr>
        <w:pict>
          <v:shape id="_x0000_s1050" type="#_x0000_t75" style="position:absolute;left:0;text-align:left;margin-left:63.8pt;margin-top:.3pt;width:524.25pt;height:215.25pt;z-index:-251618304;mso-position-horizontal:absolute;mso-position-horizontal-relative:text;mso-position-vertical:absolute;mso-position-vertical-relative:text">
            <v:imagedata r:id="rId24" o:title="20"/>
          </v:shape>
        </w:pict>
      </w:r>
    </w:p>
    <w:p w:rsidR="00292E10" w:rsidRDefault="00292E10" w:rsidP="00D22C26">
      <w:pPr>
        <w:autoSpaceDE w:val="0"/>
        <w:autoSpaceDN w:val="0"/>
        <w:adjustRightInd w:val="0"/>
        <w:spacing w:after="0" w:line="240" w:lineRule="auto"/>
        <w:ind w:left="1276" w:right="-851"/>
        <w:rPr>
          <w:sz w:val="23"/>
          <w:szCs w:val="23"/>
        </w:rPr>
      </w:pPr>
    </w:p>
    <w:p w:rsidR="00292E10" w:rsidRDefault="00292E10" w:rsidP="00D22C26">
      <w:pPr>
        <w:autoSpaceDE w:val="0"/>
        <w:autoSpaceDN w:val="0"/>
        <w:adjustRightInd w:val="0"/>
        <w:spacing w:after="0" w:line="240" w:lineRule="auto"/>
        <w:ind w:left="1276" w:right="-851"/>
        <w:rPr>
          <w:sz w:val="23"/>
          <w:szCs w:val="23"/>
        </w:rPr>
      </w:pPr>
    </w:p>
    <w:p w:rsidR="00292E10" w:rsidRDefault="00292E10" w:rsidP="00D22C26">
      <w:pPr>
        <w:autoSpaceDE w:val="0"/>
        <w:autoSpaceDN w:val="0"/>
        <w:adjustRightInd w:val="0"/>
        <w:spacing w:after="0" w:line="240" w:lineRule="auto"/>
        <w:ind w:left="1276" w:right="-851"/>
        <w:rPr>
          <w:sz w:val="23"/>
          <w:szCs w:val="23"/>
        </w:rPr>
      </w:pPr>
    </w:p>
    <w:p w:rsidR="00292E10" w:rsidRDefault="00292E10" w:rsidP="00D22C26">
      <w:pPr>
        <w:autoSpaceDE w:val="0"/>
        <w:autoSpaceDN w:val="0"/>
        <w:adjustRightInd w:val="0"/>
        <w:spacing w:after="0" w:line="240" w:lineRule="auto"/>
        <w:ind w:left="1276" w:right="-851"/>
        <w:rPr>
          <w:sz w:val="23"/>
          <w:szCs w:val="23"/>
        </w:rPr>
      </w:pPr>
    </w:p>
    <w:p w:rsidR="00292E10" w:rsidRDefault="00292E10" w:rsidP="00D22C26">
      <w:pPr>
        <w:autoSpaceDE w:val="0"/>
        <w:autoSpaceDN w:val="0"/>
        <w:adjustRightInd w:val="0"/>
        <w:spacing w:after="0" w:line="240" w:lineRule="auto"/>
        <w:ind w:left="1276" w:right="-851"/>
        <w:rPr>
          <w:sz w:val="23"/>
          <w:szCs w:val="23"/>
        </w:rPr>
      </w:pPr>
    </w:p>
    <w:p w:rsidR="00292E10" w:rsidRDefault="00292E10" w:rsidP="00D22C26">
      <w:pPr>
        <w:autoSpaceDE w:val="0"/>
        <w:autoSpaceDN w:val="0"/>
        <w:adjustRightInd w:val="0"/>
        <w:spacing w:after="0" w:line="240" w:lineRule="auto"/>
        <w:ind w:left="1276" w:right="-851"/>
        <w:rPr>
          <w:sz w:val="23"/>
          <w:szCs w:val="23"/>
        </w:rPr>
      </w:pPr>
    </w:p>
    <w:p w:rsidR="00292E10" w:rsidRDefault="00292E10" w:rsidP="00D22C26">
      <w:pPr>
        <w:autoSpaceDE w:val="0"/>
        <w:autoSpaceDN w:val="0"/>
        <w:adjustRightInd w:val="0"/>
        <w:spacing w:after="0" w:line="240" w:lineRule="auto"/>
        <w:ind w:left="1276" w:right="-851"/>
        <w:rPr>
          <w:sz w:val="23"/>
          <w:szCs w:val="23"/>
        </w:rPr>
      </w:pPr>
    </w:p>
    <w:p w:rsidR="00292E10" w:rsidRDefault="00292E10" w:rsidP="00D22C26">
      <w:pPr>
        <w:autoSpaceDE w:val="0"/>
        <w:autoSpaceDN w:val="0"/>
        <w:adjustRightInd w:val="0"/>
        <w:spacing w:after="0" w:line="240" w:lineRule="auto"/>
        <w:ind w:left="1276" w:right="-851"/>
        <w:rPr>
          <w:sz w:val="23"/>
          <w:szCs w:val="23"/>
        </w:rPr>
      </w:pPr>
    </w:p>
    <w:p w:rsidR="00292E10" w:rsidRDefault="00292E10" w:rsidP="00D22C26">
      <w:pPr>
        <w:autoSpaceDE w:val="0"/>
        <w:autoSpaceDN w:val="0"/>
        <w:adjustRightInd w:val="0"/>
        <w:spacing w:after="0" w:line="240" w:lineRule="auto"/>
        <w:ind w:left="1276" w:right="-851"/>
        <w:rPr>
          <w:sz w:val="23"/>
          <w:szCs w:val="23"/>
        </w:rPr>
      </w:pPr>
    </w:p>
    <w:p w:rsidR="00292E10" w:rsidRDefault="00292E10" w:rsidP="00D22C26">
      <w:pPr>
        <w:autoSpaceDE w:val="0"/>
        <w:autoSpaceDN w:val="0"/>
        <w:adjustRightInd w:val="0"/>
        <w:spacing w:after="0" w:line="240" w:lineRule="auto"/>
        <w:ind w:left="1276" w:right="-851"/>
        <w:rPr>
          <w:sz w:val="23"/>
          <w:szCs w:val="23"/>
        </w:rPr>
      </w:pPr>
    </w:p>
    <w:p w:rsidR="00292E10" w:rsidRDefault="00292E10" w:rsidP="00D22C26">
      <w:pPr>
        <w:autoSpaceDE w:val="0"/>
        <w:autoSpaceDN w:val="0"/>
        <w:adjustRightInd w:val="0"/>
        <w:spacing w:after="0" w:line="240" w:lineRule="auto"/>
        <w:ind w:left="1276" w:right="-851"/>
        <w:rPr>
          <w:sz w:val="23"/>
          <w:szCs w:val="23"/>
        </w:rPr>
      </w:pPr>
    </w:p>
    <w:p w:rsidR="00D22C26" w:rsidRDefault="00D22C26" w:rsidP="00D22C26">
      <w:pPr>
        <w:autoSpaceDE w:val="0"/>
        <w:autoSpaceDN w:val="0"/>
        <w:adjustRightInd w:val="0"/>
        <w:spacing w:after="0" w:line="240" w:lineRule="auto"/>
        <w:ind w:left="1276" w:right="-851"/>
        <w:rPr>
          <w:sz w:val="23"/>
          <w:szCs w:val="23"/>
        </w:rPr>
      </w:pPr>
    </w:p>
    <w:p w:rsidR="00D22C26" w:rsidRDefault="00D22C26" w:rsidP="00D22C26">
      <w:pPr>
        <w:autoSpaceDE w:val="0"/>
        <w:autoSpaceDN w:val="0"/>
        <w:adjustRightInd w:val="0"/>
        <w:spacing w:after="0" w:line="240" w:lineRule="auto"/>
        <w:ind w:left="851" w:right="-851"/>
        <w:rPr>
          <w:sz w:val="23"/>
          <w:szCs w:val="23"/>
        </w:rPr>
      </w:pPr>
    </w:p>
    <w:p w:rsidR="00292E10" w:rsidRDefault="00292E10" w:rsidP="00D22C26">
      <w:pPr>
        <w:autoSpaceDE w:val="0"/>
        <w:autoSpaceDN w:val="0"/>
        <w:adjustRightInd w:val="0"/>
        <w:spacing w:after="0" w:line="240" w:lineRule="auto"/>
        <w:ind w:left="851" w:right="-851"/>
        <w:rPr>
          <w:sz w:val="23"/>
          <w:szCs w:val="23"/>
        </w:rPr>
      </w:pPr>
    </w:p>
    <w:p w:rsidR="00D22C26" w:rsidRDefault="00D22C26" w:rsidP="00D22C26">
      <w:pPr>
        <w:autoSpaceDE w:val="0"/>
        <w:autoSpaceDN w:val="0"/>
        <w:adjustRightInd w:val="0"/>
        <w:spacing w:after="0" w:line="240" w:lineRule="auto"/>
        <w:ind w:left="993" w:right="-851"/>
        <w:rPr>
          <w:rFonts w:ascii="Times New Roman" w:hAnsi="Times New Roman" w:cs="Times New Roman"/>
          <w:color w:val="000000"/>
          <w:sz w:val="24"/>
          <w:szCs w:val="24"/>
        </w:rPr>
      </w:pPr>
    </w:p>
    <w:p w:rsidR="004F0323" w:rsidRDefault="00292E10" w:rsidP="00292E10">
      <w:pPr>
        <w:autoSpaceDE w:val="0"/>
        <w:autoSpaceDN w:val="0"/>
        <w:adjustRightInd w:val="0"/>
        <w:spacing w:after="0" w:line="240" w:lineRule="auto"/>
        <w:ind w:left="993" w:right="-851"/>
        <w:rPr>
          <w:sz w:val="23"/>
          <w:szCs w:val="23"/>
        </w:rPr>
      </w:pPr>
      <w:r>
        <w:rPr>
          <w:sz w:val="23"/>
          <w:szCs w:val="23"/>
        </w:rPr>
        <w:t>Girilen bilgilerin doğruluğunu kabul ettiğinize dair taahhü</w:t>
      </w:r>
      <w:r>
        <w:rPr>
          <w:sz w:val="23"/>
          <w:szCs w:val="23"/>
        </w:rPr>
        <w:t>tname metninin yanındaki kutucuk işaretlenir ve beyan et butonuna basılır.</w:t>
      </w:r>
      <w:r w:rsidR="004F0323">
        <w:rPr>
          <w:sz w:val="23"/>
          <w:szCs w:val="23"/>
        </w:rPr>
        <w:t xml:space="preserve"> Aşağıdaki </w:t>
      </w:r>
      <w:r w:rsidR="00083B7E">
        <w:rPr>
          <w:sz w:val="23"/>
          <w:szCs w:val="23"/>
        </w:rPr>
        <w:t>görüntü ile işlemin başarı ile tamamlandığı görülecektir.</w:t>
      </w:r>
    </w:p>
    <w:p w:rsidR="00083B7E" w:rsidRDefault="00083B7E" w:rsidP="00292E10">
      <w:pPr>
        <w:autoSpaceDE w:val="0"/>
        <w:autoSpaceDN w:val="0"/>
        <w:adjustRightInd w:val="0"/>
        <w:spacing w:after="0" w:line="240" w:lineRule="auto"/>
        <w:ind w:left="993" w:right="-851"/>
        <w:rPr>
          <w:sz w:val="23"/>
          <w:szCs w:val="23"/>
        </w:rPr>
      </w:pPr>
      <w:r>
        <w:rPr>
          <w:noProof/>
        </w:rPr>
        <w:pict>
          <v:shape id="_x0000_s1051" type="#_x0000_t75" style="position:absolute;left:0;text-align:left;margin-left:45.85pt;margin-top:6.45pt;width:524.25pt;height:65.25pt;z-index:-251616256;mso-position-horizontal-relative:text;mso-position-vertical-relative:text">
            <v:imagedata r:id="rId25" o:title="21"/>
          </v:shape>
        </w:pict>
      </w:r>
    </w:p>
    <w:p w:rsidR="00083B7E" w:rsidRDefault="00083B7E" w:rsidP="00292E10">
      <w:pPr>
        <w:autoSpaceDE w:val="0"/>
        <w:autoSpaceDN w:val="0"/>
        <w:adjustRightInd w:val="0"/>
        <w:spacing w:after="0" w:line="240" w:lineRule="auto"/>
        <w:ind w:left="993" w:right="-851"/>
        <w:rPr>
          <w:sz w:val="23"/>
          <w:szCs w:val="23"/>
        </w:rPr>
      </w:pPr>
    </w:p>
    <w:p w:rsidR="00083B7E" w:rsidRDefault="00083B7E" w:rsidP="00292E10">
      <w:pPr>
        <w:autoSpaceDE w:val="0"/>
        <w:autoSpaceDN w:val="0"/>
        <w:adjustRightInd w:val="0"/>
        <w:spacing w:after="0" w:line="240" w:lineRule="auto"/>
        <w:ind w:left="993" w:right="-851"/>
        <w:rPr>
          <w:sz w:val="23"/>
          <w:szCs w:val="23"/>
        </w:rPr>
      </w:pPr>
    </w:p>
    <w:p w:rsidR="00083B7E" w:rsidRDefault="00083B7E" w:rsidP="00292E10">
      <w:pPr>
        <w:autoSpaceDE w:val="0"/>
        <w:autoSpaceDN w:val="0"/>
        <w:adjustRightInd w:val="0"/>
        <w:spacing w:after="0" w:line="240" w:lineRule="auto"/>
        <w:ind w:left="993" w:right="-851"/>
        <w:rPr>
          <w:sz w:val="23"/>
          <w:szCs w:val="23"/>
        </w:rPr>
      </w:pPr>
    </w:p>
    <w:p w:rsidR="00083B7E" w:rsidRDefault="00083B7E" w:rsidP="00292E10">
      <w:pPr>
        <w:autoSpaceDE w:val="0"/>
        <w:autoSpaceDN w:val="0"/>
        <w:adjustRightInd w:val="0"/>
        <w:spacing w:after="0" w:line="240" w:lineRule="auto"/>
        <w:ind w:left="993" w:right="-851"/>
        <w:rPr>
          <w:sz w:val="23"/>
          <w:szCs w:val="23"/>
        </w:rPr>
      </w:pPr>
    </w:p>
    <w:p w:rsidR="00292E10" w:rsidRDefault="00292E10" w:rsidP="00292E10">
      <w:pPr>
        <w:autoSpaceDE w:val="0"/>
        <w:autoSpaceDN w:val="0"/>
        <w:adjustRightInd w:val="0"/>
        <w:spacing w:after="0" w:line="240" w:lineRule="auto"/>
        <w:ind w:left="993" w:right="-851"/>
        <w:rPr>
          <w:rFonts w:ascii="Times New Roman" w:hAnsi="Times New Roman" w:cs="Times New Roman"/>
          <w:color w:val="000000"/>
          <w:sz w:val="24"/>
          <w:szCs w:val="24"/>
        </w:rPr>
      </w:pPr>
    </w:p>
    <w:p w:rsidR="00BB297F" w:rsidRDefault="00BB297F" w:rsidP="00292E10">
      <w:pPr>
        <w:autoSpaceDE w:val="0"/>
        <w:autoSpaceDN w:val="0"/>
        <w:adjustRightInd w:val="0"/>
        <w:spacing w:after="0" w:line="240" w:lineRule="auto"/>
        <w:ind w:left="993" w:right="-851"/>
        <w:rPr>
          <w:rFonts w:ascii="Times New Roman" w:hAnsi="Times New Roman" w:cs="Times New Roman"/>
          <w:color w:val="000000"/>
          <w:sz w:val="24"/>
          <w:szCs w:val="24"/>
        </w:rPr>
      </w:pPr>
    </w:p>
    <w:p w:rsidR="00BB297F" w:rsidRDefault="00BB297F" w:rsidP="00292E10">
      <w:pPr>
        <w:autoSpaceDE w:val="0"/>
        <w:autoSpaceDN w:val="0"/>
        <w:adjustRightInd w:val="0"/>
        <w:spacing w:after="0" w:line="240" w:lineRule="auto"/>
        <w:ind w:left="993" w:right="-851"/>
        <w:rPr>
          <w:rFonts w:ascii="Times New Roman" w:hAnsi="Times New Roman" w:cs="Times New Roman"/>
          <w:color w:val="000000"/>
          <w:sz w:val="24"/>
          <w:szCs w:val="24"/>
        </w:rPr>
      </w:pPr>
    </w:p>
    <w:p w:rsidR="00BB297F" w:rsidRDefault="00BB297F" w:rsidP="00292E10">
      <w:pPr>
        <w:autoSpaceDE w:val="0"/>
        <w:autoSpaceDN w:val="0"/>
        <w:adjustRightInd w:val="0"/>
        <w:spacing w:after="0" w:line="240" w:lineRule="auto"/>
        <w:ind w:left="993" w:right="-851"/>
        <w:rPr>
          <w:rFonts w:ascii="Times New Roman" w:hAnsi="Times New Roman" w:cs="Times New Roman"/>
          <w:color w:val="000000"/>
          <w:sz w:val="24"/>
          <w:szCs w:val="24"/>
        </w:rPr>
      </w:pPr>
    </w:p>
    <w:p w:rsidR="004B1D94" w:rsidRDefault="004B1D94" w:rsidP="00292E10">
      <w:pPr>
        <w:autoSpaceDE w:val="0"/>
        <w:autoSpaceDN w:val="0"/>
        <w:adjustRightInd w:val="0"/>
        <w:spacing w:after="0" w:line="240" w:lineRule="auto"/>
        <w:ind w:left="993" w:right="-851"/>
        <w:rPr>
          <w:rFonts w:ascii="Times New Roman" w:hAnsi="Times New Roman" w:cs="Times New Roman"/>
          <w:color w:val="000000"/>
          <w:sz w:val="24"/>
          <w:szCs w:val="24"/>
        </w:rPr>
      </w:pPr>
    </w:p>
    <w:p w:rsidR="004B1D94" w:rsidRDefault="004B1D94" w:rsidP="00292E10">
      <w:pPr>
        <w:autoSpaceDE w:val="0"/>
        <w:autoSpaceDN w:val="0"/>
        <w:adjustRightInd w:val="0"/>
        <w:spacing w:after="0" w:line="240" w:lineRule="auto"/>
        <w:ind w:left="993" w:right="-851"/>
        <w:rPr>
          <w:rFonts w:ascii="Times New Roman" w:hAnsi="Times New Roman" w:cs="Times New Roman"/>
          <w:color w:val="000000"/>
          <w:sz w:val="24"/>
          <w:szCs w:val="24"/>
        </w:rPr>
      </w:pPr>
    </w:p>
    <w:p w:rsidR="00BB297F" w:rsidRDefault="00BB297F" w:rsidP="00292E10">
      <w:pPr>
        <w:autoSpaceDE w:val="0"/>
        <w:autoSpaceDN w:val="0"/>
        <w:adjustRightInd w:val="0"/>
        <w:spacing w:after="0" w:line="240" w:lineRule="auto"/>
        <w:ind w:left="993" w:right="-851"/>
        <w:rPr>
          <w:rFonts w:ascii="Times New Roman" w:hAnsi="Times New Roman" w:cs="Times New Roman"/>
          <w:color w:val="000000"/>
          <w:sz w:val="24"/>
          <w:szCs w:val="24"/>
        </w:rPr>
      </w:pPr>
    </w:p>
    <w:p w:rsidR="00BB297F" w:rsidRDefault="00BB297F" w:rsidP="00292E10">
      <w:pPr>
        <w:autoSpaceDE w:val="0"/>
        <w:autoSpaceDN w:val="0"/>
        <w:adjustRightInd w:val="0"/>
        <w:spacing w:after="0" w:line="240" w:lineRule="auto"/>
        <w:ind w:left="993" w:right="-851"/>
        <w:rPr>
          <w:rFonts w:ascii="Times New Roman" w:hAnsi="Times New Roman" w:cs="Times New Roman"/>
          <w:color w:val="000000"/>
          <w:sz w:val="24"/>
          <w:szCs w:val="24"/>
        </w:rPr>
      </w:pPr>
    </w:p>
    <w:p w:rsidR="00BB297F" w:rsidRDefault="00BB297F" w:rsidP="00292E10">
      <w:pPr>
        <w:autoSpaceDE w:val="0"/>
        <w:autoSpaceDN w:val="0"/>
        <w:adjustRightInd w:val="0"/>
        <w:spacing w:after="0" w:line="240" w:lineRule="auto"/>
        <w:ind w:left="993" w:right="-851"/>
        <w:rPr>
          <w:rFonts w:ascii="Times New Roman" w:hAnsi="Times New Roman" w:cs="Times New Roman"/>
          <w:color w:val="000000"/>
          <w:sz w:val="24"/>
          <w:szCs w:val="24"/>
        </w:rPr>
      </w:pPr>
    </w:p>
    <w:p w:rsidR="00BB297F" w:rsidRDefault="00BB297F" w:rsidP="00292E10">
      <w:pPr>
        <w:autoSpaceDE w:val="0"/>
        <w:autoSpaceDN w:val="0"/>
        <w:adjustRightInd w:val="0"/>
        <w:spacing w:after="0" w:line="240" w:lineRule="auto"/>
        <w:ind w:left="993" w:right="-851"/>
        <w:rPr>
          <w:rFonts w:ascii="Times New Roman" w:hAnsi="Times New Roman" w:cs="Times New Roman"/>
          <w:color w:val="000000"/>
          <w:sz w:val="24"/>
          <w:szCs w:val="24"/>
        </w:rPr>
      </w:pPr>
    </w:p>
    <w:p w:rsidR="00BB297F" w:rsidRDefault="00BB297F" w:rsidP="00292E10">
      <w:pPr>
        <w:autoSpaceDE w:val="0"/>
        <w:autoSpaceDN w:val="0"/>
        <w:adjustRightInd w:val="0"/>
        <w:spacing w:after="0" w:line="240" w:lineRule="auto"/>
        <w:ind w:left="993" w:right="-851"/>
        <w:rPr>
          <w:rFonts w:ascii="Times New Roman" w:hAnsi="Times New Roman" w:cs="Times New Roman"/>
          <w:color w:val="000000"/>
          <w:sz w:val="24"/>
          <w:szCs w:val="24"/>
        </w:rPr>
      </w:pPr>
    </w:p>
    <w:p w:rsidR="00083B7E" w:rsidRDefault="00083B7E" w:rsidP="00083B7E">
      <w:pPr>
        <w:pStyle w:val="ListeParagraf"/>
        <w:numPr>
          <w:ilvl w:val="0"/>
          <w:numId w:val="2"/>
        </w:numPr>
        <w:autoSpaceDE w:val="0"/>
        <w:autoSpaceDN w:val="0"/>
        <w:adjustRightInd w:val="0"/>
        <w:spacing w:after="0" w:line="240" w:lineRule="auto"/>
        <w:ind w:right="-851"/>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Tahakkuk İşlemleri</w:t>
      </w:r>
    </w:p>
    <w:p w:rsidR="00083B7E" w:rsidRDefault="00083B7E" w:rsidP="00083B7E">
      <w:pPr>
        <w:autoSpaceDE w:val="0"/>
        <w:autoSpaceDN w:val="0"/>
        <w:adjustRightInd w:val="0"/>
        <w:spacing w:after="0" w:line="240" w:lineRule="auto"/>
        <w:ind w:right="-851"/>
        <w:rPr>
          <w:rFonts w:ascii="Times New Roman" w:hAnsi="Times New Roman" w:cs="Times New Roman"/>
          <w:color w:val="000000"/>
          <w:sz w:val="24"/>
          <w:szCs w:val="24"/>
        </w:rPr>
      </w:pPr>
    </w:p>
    <w:p w:rsidR="00083B7E" w:rsidRDefault="00083B7E" w:rsidP="00083B7E">
      <w:pPr>
        <w:autoSpaceDE w:val="0"/>
        <w:autoSpaceDN w:val="0"/>
        <w:adjustRightInd w:val="0"/>
        <w:spacing w:after="0" w:line="240" w:lineRule="auto"/>
        <w:ind w:left="1276" w:right="-851"/>
        <w:rPr>
          <w:sz w:val="23"/>
          <w:szCs w:val="23"/>
        </w:rPr>
      </w:pPr>
      <w:r>
        <w:rPr>
          <w:sz w:val="23"/>
          <w:szCs w:val="23"/>
        </w:rPr>
        <w:t>"Beyan Yapılacak Dönem" alanı içinde bulunduğumuz aktif dönem olarak seçili gösterilmektedir.</w:t>
      </w:r>
    </w:p>
    <w:p w:rsidR="00BB297F" w:rsidRDefault="00BB297F" w:rsidP="00083B7E">
      <w:pPr>
        <w:autoSpaceDE w:val="0"/>
        <w:autoSpaceDN w:val="0"/>
        <w:adjustRightInd w:val="0"/>
        <w:spacing w:after="0" w:line="240" w:lineRule="auto"/>
        <w:ind w:left="1276" w:right="-851"/>
        <w:rPr>
          <w:sz w:val="23"/>
          <w:szCs w:val="23"/>
        </w:rPr>
      </w:pPr>
    </w:p>
    <w:p w:rsidR="00083B7E" w:rsidRDefault="00BB297F" w:rsidP="00BB297F">
      <w:pPr>
        <w:autoSpaceDE w:val="0"/>
        <w:autoSpaceDN w:val="0"/>
        <w:adjustRightInd w:val="0"/>
        <w:spacing w:after="0" w:line="240" w:lineRule="auto"/>
        <w:ind w:left="1276" w:right="-851"/>
        <w:rPr>
          <w:sz w:val="23"/>
          <w:szCs w:val="23"/>
        </w:rPr>
      </w:pPr>
      <w:r>
        <w:rPr>
          <w:sz w:val="23"/>
          <w:szCs w:val="23"/>
        </w:rPr>
        <w:t>Aktif dönem beyannamesinde tahakkuk edilecek tutarı onaylayıp "Beyan Et" düğmesine bastığınızda işleminiz tamamlanacaktır. Tahakkukunuz hemen oluşmayacak olup ayın 16’sı itibariyle oluşturulacaktır. Ayın 1'i ile 15'i arasında beyanınızı değiştirebilir veya iptal edebilirsiniz.</w:t>
      </w:r>
    </w:p>
    <w:p w:rsidR="00BB297F" w:rsidRDefault="00BB297F" w:rsidP="00BB297F">
      <w:pPr>
        <w:autoSpaceDE w:val="0"/>
        <w:autoSpaceDN w:val="0"/>
        <w:adjustRightInd w:val="0"/>
        <w:spacing w:after="0" w:line="240" w:lineRule="auto"/>
        <w:ind w:left="1276" w:right="-851"/>
        <w:rPr>
          <w:sz w:val="23"/>
          <w:szCs w:val="23"/>
        </w:rPr>
      </w:pPr>
    </w:p>
    <w:p w:rsidR="00BB297F" w:rsidRDefault="00BB297F" w:rsidP="00BB297F">
      <w:pPr>
        <w:autoSpaceDE w:val="0"/>
        <w:autoSpaceDN w:val="0"/>
        <w:adjustRightInd w:val="0"/>
        <w:spacing w:after="0" w:line="240" w:lineRule="auto"/>
        <w:ind w:left="1276" w:right="-851"/>
        <w:rPr>
          <w:sz w:val="23"/>
          <w:szCs w:val="23"/>
        </w:rPr>
      </w:pPr>
      <w:r>
        <w:rPr>
          <w:sz w:val="23"/>
          <w:szCs w:val="23"/>
        </w:rPr>
        <w:t>Eğer hata veya eksiklik olduğunu düşünüyorsanız geçmiş dönemler için de beyanda bulunabilirsiniz. Ancak geçmiş dönem için yapılacak beyanda 2872 saylı Çevre Kanunu Ek Madde 11’inde tanımlandığı üzere ceza bedeli ödemeniz gerekmektedir. Geçmiş dönem beyanında tahakkuk edilecek tutarı onaylayıp "Beyan Et" düğmesine bastığınızda işleminiz tamamlanacaktır ve tahakkuk numarası oluşturulacaktır. İşleminiz tamamladıktan sonra beyanınızda değişiklik yapamazsınız.</w:t>
      </w:r>
    </w:p>
    <w:p w:rsidR="00BB297F" w:rsidRDefault="00BB297F" w:rsidP="00BB297F">
      <w:pPr>
        <w:autoSpaceDE w:val="0"/>
        <w:autoSpaceDN w:val="0"/>
        <w:adjustRightInd w:val="0"/>
        <w:spacing w:after="0" w:line="240" w:lineRule="auto"/>
        <w:ind w:left="1276" w:right="-851"/>
        <w:rPr>
          <w:sz w:val="23"/>
          <w:szCs w:val="23"/>
        </w:rPr>
      </w:pPr>
    </w:p>
    <w:p w:rsidR="00BB297F" w:rsidRDefault="00BB297F" w:rsidP="00BB297F">
      <w:pPr>
        <w:autoSpaceDE w:val="0"/>
        <w:autoSpaceDN w:val="0"/>
        <w:adjustRightInd w:val="0"/>
        <w:spacing w:after="0" w:line="240" w:lineRule="auto"/>
        <w:ind w:left="1276" w:right="-851"/>
        <w:rPr>
          <w:sz w:val="23"/>
          <w:szCs w:val="23"/>
        </w:rPr>
      </w:pPr>
      <w:r>
        <w:rPr>
          <w:sz w:val="23"/>
          <w:szCs w:val="23"/>
        </w:rPr>
        <w:t>Vermiş olduğunuz beyan doğrultusunda oluşan Tahakkuk Numarasını "Plastik Poşet Beyanı Sorgulama" hizmetini kullanarak takip edebilirsiniz.</w:t>
      </w:r>
    </w:p>
    <w:p w:rsidR="00BB297F" w:rsidRDefault="00BB297F" w:rsidP="00BB297F">
      <w:pPr>
        <w:autoSpaceDE w:val="0"/>
        <w:autoSpaceDN w:val="0"/>
        <w:adjustRightInd w:val="0"/>
        <w:spacing w:after="0" w:line="240" w:lineRule="auto"/>
        <w:ind w:left="1276" w:right="-851"/>
        <w:rPr>
          <w:sz w:val="23"/>
          <w:szCs w:val="23"/>
        </w:rPr>
      </w:pPr>
    </w:p>
    <w:p w:rsidR="00BB297F" w:rsidRDefault="00BB297F" w:rsidP="00BB297F">
      <w:pPr>
        <w:autoSpaceDE w:val="0"/>
        <w:autoSpaceDN w:val="0"/>
        <w:adjustRightInd w:val="0"/>
        <w:spacing w:after="0" w:line="240" w:lineRule="auto"/>
        <w:ind w:left="1276" w:right="-851"/>
        <w:rPr>
          <w:sz w:val="23"/>
          <w:szCs w:val="23"/>
        </w:rPr>
      </w:pPr>
      <w:r>
        <w:rPr>
          <w:sz w:val="23"/>
          <w:szCs w:val="23"/>
        </w:rPr>
        <w:t>Ödemelerinizi;</w:t>
      </w:r>
    </w:p>
    <w:p w:rsidR="00BB297F" w:rsidRPr="00BB297F" w:rsidRDefault="00BB297F" w:rsidP="00BB297F">
      <w:pPr>
        <w:autoSpaceDE w:val="0"/>
        <w:autoSpaceDN w:val="0"/>
        <w:adjustRightInd w:val="0"/>
        <w:spacing w:after="0" w:line="240" w:lineRule="auto"/>
        <w:ind w:left="1276"/>
        <w:rPr>
          <w:rFonts w:ascii="Cambria" w:hAnsi="Cambria" w:cs="Cambria"/>
          <w:color w:val="000000"/>
          <w:sz w:val="24"/>
          <w:szCs w:val="24"/>
        </w:rPr>
      </w:pPr>
    </w:p>
    <w:p w:rsidR="00BB297F" w:rsidRDefault="00BB297F" w:rsidP="00BB297F">
      <w:pPr>
        <w:pStyle w:val="ListeParagraf"/>
        <w:numPr>
          <w:ilvl w:val="0"/>
          <w:numId w:val="8"/>
        </w:numPr>
        <w:autoSpaceDE w:val="0"/>
        <w:autoSpaceDN w:val="0"/>
        <w:adjustRightInd w:val="0"/>
        <w:spacing w:after="53" w:line="240" w:lineRule="auto"/>
        <w:rPr>
          <w:rFonts w:ascii="Cambria" w:hAnsi="Cambria" w:cs="Cambria"/>
          <w:color w:val="000000"/>
          <w:sz w:val="24"/>
          <w:szCs w:val="24"/>
        </w:rPr>
      </w:pPr>
      <w:r w:rsidRPr="00BB297F">
        <w:rPr>
          <w:rFonts w:ascii="Cambria" w:hAnsi="Cambria" w:cs="Cambria"/>
          <w:color w:val="000000"/>
          <w:sz w:val="24"/>
          <w:szCs w:val="24"/>
        </w:rPr>
        <w:t xml:space="preserve">Halkbank Şubelerine, </w:t>
      </w:r>
    </w:p>
    <w:p w:rsidR="00BB297F" w:rsidRPr="00BB297F" w:rsidRDefault="00BB297F" w:rsidP="00BB297F">
      <w:pPr>
        <w:pStyle w:val="ListeParagraf"/>
        <w:numPr>
          <w:ilvl w:val="0"/>
          <w:numId w:val="8"/>
        </w:numPr>
        <w:autoSpaceDE w:val="0"/>
        <w:autoSpaceDN w:val="0"/>
        <w:adjustRightInd w:val="0"/>
        <w:spacing w:after="53" w:line="240" w:lineRule="auto"/>
        <w:rPr>
          <w:rFonts w:ascii="Cambria" w:hAnsi="Cambria" w:cs="Cambria"/>
          <w:color w:val="000000"/>
          <w:sz w:val="24"/>
          <w:szCs w:val="24"/>
        </w:rPr>
      </w:pPr>
      <w:r w:rsidRPr="00BB297F">
        <w:rPr>
          <w:rFonts w:ascii="Cambria" w:hAnsi="Cambria" w:cs="Cambria"/>
          <w:color w:val="000000"/>
          <w:sz w:val="23"/>
          <w:szCs w:val="23"/>
        </w:rPr>
        <w:t xml:space="preserve">Vakıfbank Şubelerine, </w:t>
      </w:r>
    </w:p>
    <w:p w:rsidR="00BB297F" w:rsidRPr="00BB297F" w:rsidRDefault="00BB297F" w:rsidP="00BB297F">
      <w:pPr>
        <w:pStyle w:val="ListeParagraf"/>
        <w:numPr>
          <w:ilvl w:val="0"/>
          <w:numId w:val="8"/>
        </w:numPr>
        <w:autoSpaceDE w:val="0"/>
        <w:autoSpaceDN w:val="0"/>
        <w:adjustRightInd w:val="0"/>
        <w:spacing w:after="53" w:line="240" w:lineRule="auto"/>
        <w:rPr>
          <w:rFonts w:ascii="Cambria" w:hAnsi="Cambria" w:cs="Cambria"/>
          <w:color w:val="000000"/>
          <w:sz w:val="24"/>
          <w:szCs w:val="24"/>
        </w:rPr>
      </w:pPr>
      <w:r w:rsidRPr="00BB297F">
        <w:rPr>
          <w:rFonts w:ascii="Cambria" w:hAnsi="Cambria" w:cs="Cambria"/>
          <w:color w:val="000000"/>
          <w:sz w:val="23"/>
          <w:szCs w:val="23"/>
        </w:rPr>
        <w:t xml:space="preserve">Vakıf Katılım Bankası Şubelerine, </w:t>
      </w:r>
    </w:p>
    <w:p w:rsidR="00BB297F" w:rsidRPr="00BB297F" w:rsidRDefault="00BB297F" w:rsidP="00BB297F">
      <w:pPr>
        <w:pStyle w:val="ListeParagraf"/>
        <w:numPr>
          <w:ilvl w:val="0"/>
          <w:numId w:val="8"/>
        </w:numPr>
        <w:autoSpaceDE w:val="0"/>
        <w:autoSpaceDN w:val="0"/>
        <w:adjustRightInd w:val="0"/>
        <w:spacing w:after="53" w:line="240" w:lineRule="auto"/>
        <w:rPr>
          <w:rFonts w:ascii="Cambria" w:hAnsi="Cambria" w:cs="Cambria"/>
          <w:color w:val="000000"/>
          <w:sz w:val="24"/>
          <w:szCs w:val="24"/>
        </w:rPr>
      </w:pPr>
      <w:r w:rsidRPr="00BB297F">
        <w:rPr>
          <w:rFonts w:ascii="Cambria" w:hAnsi="Cambria" w:cs="Cambria"/>
          <w:color w:val="000000"/>
          <w:sz w:val="23"/>
          <w:szCs w:val="23"/>
        </w:rPr>
        <w:t xml:space="preserve">Ziraat Bankası Şubelerine, </w:t>
      </w:r>
    </w:p>
    <w:p w:rsidR="00BB297F" w:rsidRPr="00BB297F" w:rsidRDefault="00BB297F" w:rsidP="00BB297F">
      <w:pPr>
        <w:pStyle w:val="ListeParagraf"/>
        <w:numPr>
          <w:ilvl w:val="0"/>
          <w:numId w:val="8"/>
        </w:numPr>
        <w:autoSpaceDE w:val="0"/>
        <w:autoSpaceDN w:val="0"/>
        <w:adjustRightInd w:val="0"/>
        <w:spacing w:after="53" w:line="240" w:lineRule="auto"/>
        <w:rPr>
          <w:rFonts w:ascii="Cambria" w:hAnsi="Cambria" w:cs="Cambria"/>
          <w:color w:val="000000"/>
          <w:sz w:val="24"/>
          <w:szCs w:val="24"/>
        </w:rPr>
      </w:pPr>
      <w:r w:rsidRPr="00BB297F">
        <w:rPr>
          <w:rFonts w:ascii="Cambria" w:hAnsi="Cambria" w:cs="Cambria"/>
          <w:color w:val="000000"/>
          <w:sz w:val="23"/>
          <w:szCs w:val="23"/>
        </w:rPr>
        <w:t xml:space="preserve">Ziraat Katılım Bankası Şubelerine, </w:t>
      </w:r>
    </w:p>
    <w:p w:rsidR="00BB297F" w:rsidRPr="00BB297F" w:rsidRDefault="00BB297F" w:rsidP="00BB297F">
      <w:pPr>
        <w:pStyle w:val="ListeParagraf"/>
        <w:numPr>
          <w:ilvl w:val="0"/>
          <w:numId w:val="8"/>
        </w:numPr>
        <w:autoSpaceDE w:val="0"/>
        <w:autoSpaceDN w:val="0"/>
        <w:adjustRightInd w:val="0"/>
        <w:spacing w:after="53" w:line="240" w:lineRule="auto"/>
        <w:rPr>
          <w:rFonts w:ascii="Cambria" w:hAnsi="Cambria" w:cs="Cambria"/>
          <w:color w:val="000000"/>
          <w:sz w:val="24"/>
          <w:szCs w:val="24"/>
        </w:rPr>
      </w:pPr>
      <w:r w:rsidRPr="00BB297F">
        <w:rPr>
          <w:rFonts w:ascii="Cambria" w:hAnsi="Cambria" w:cs="Cambria"/>
          <w:color w:val="000000"/>
          <w:sz w:val="23"/>
          <w:szCs w:val="23"/>
        </w:rPr>
        <w:t xml:space="preserve">PTT Şubelerine, </w:t>
      </w:r>
    </w:p>
    <w:p w:rsidR="00BB297F" w:rsidRPr="00BB297F" w:rsidRDefault="00BB297F" w:rsidP="00BB297F">
      <w:pPr>
        <w:pStyle w:val="ListeParagraf"/>
        <w:numPr>
          <w:ilvl w:val="0"/>
          <w:numId w:val="8"/>
        </w:numPr>
        <w:autoSpaceDE w:val="0"/>
        <w:autoSpaceDN w:val="0"/>
        <w:adjustRightInd w:val="0"/>
        <w:spacing w:after="53" w:line="240" w:lineRule="auto"/>
        <w:rPr>
          <w:rFonts w:ascii="Cambria" w:hAnsi="Cambria" w:cs="Cambria"/>
          <w:color w:val="000000"/>
          <w:sz w:val="24"/>
          <w:szCs w:val="24"/>
        </w:rPr>
      </w:pPr>
      <w:r w:rsidRPr="00BB297F">
        <w:rPr>
          <w:rFonts w:ascii="Cambria" w:hAnsi="Cambria" w:cs="Cambria"/>
          <w:color w:val="000000"/>
          <w:sz w:val="23"/>
          <w:szCs w:val="23"/>
        </w:rPr>
        <w:t xml:space="preserve">Hazine ve Maliye Bakanlığı’nın İl Defterdarlık Muhasebe Müdürlüklerine veya İlçe Mal Müdürlüklerine, </w:t>
      </w:r>
    </w:p>
    <w:p w:rsidR="00BB297F" w:rsidRDefault="00BB297F" w:rsidP="00BB297F">
      <w:pPr>
        <w:pStyle w:val="Default"/>
        <w:spacing w:after="53"/>
        <w:ind w:left="1996"/>
        <w:rPr>
          <w:sz w:val="23"/>
          <w:szCs w:val="23"/>
        </w:rPr>
      </w:pPr>
      <w:r>
        <w:rPr>
          <w:sz w:val="23"/>
          <w:szCs w:val="23"/>
        </w:rPr>
        <w:t>“Geri Kazanım Katılım Payı” ödemesi olarak gerçekleştirebilirsiniz.</w:t>
      </w:r>
    </w:p>
    <w:p w:rsidR="00BB297F" w:rsidRPr="00BB297F" w:rsidRDefault="00BB297F" w:rsidP="00BB297F">
      <w:pPr>
        <w:pStyle w:val="Default"/>
        <w:spacing w:after="53"/>
        <w:ind w:left="1996"/>
      </w:pPr>
    </w:p>
    <w:sectPr w:rsidR="00BB297F" w:rsidRPr="00BB297F" w:rsidSect="004B1D94">
      <w:pgSz w:w="11906" w:h="16838"/>
      <w:pgMar w:top="709" w:right="1417" w:bottom="1417" w:left="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E5816"/>
    <w:multiLevelType w:val="hybridMultilevel"/>
    <w:tmpl w:val="055CDABA"/>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 w15:restartNumberingAfterBreak="0">
    <w:nsid w:val="430305F7"/>
    <w:multiLevelType w:val="hybridMultilevel"/>
    <w:tmpl w:val="0CC4FF48"/>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2" w15:restartNumberingAfterBreak="0">
    <w:nsid w:val="69CC07D7"/>
    <w:multiLevelType w:val="hybridMultilevel"/>
    <w:tmpl w:val="D5329478"/>
    <w:lvl w:ilvl="0" w:tplc="BBB6DDBA">
      <w:start w:val="1"/>
      <w:numFmt w:val="decimal"/>
      <w:lvlText w:val="%1."/>
      <w:lvlJc w:val="left"/>
      <w:pPr>
        <w:ind w:left="720" w:hanging="360"/>
      </w:pPr>
      <w:rPr>
        <w:rFonts w:hint="default"/>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B58608E"/>
    <w:multiLevelType w:val="hybridMultilevel"/>
    <w:tmpl w:val="04626D86"/>
    <w:lvl w:ilvl="0" w:tplc="041F0001">
      <w:start w:val="1"/>
      <w:numFmt w:val="bullet"/>
      <w:lvlText w:val=""/>
      <w:lvlJc w:val="left"/>
      <w:pPr>
        <w:ind w:left="1996" w:hanging="360"/>
      </w:pPr>
      <w:rPr>
        <w:rFonts w:ascii="Symbol" w:hAnsi="Symbol" w:hint="default"/>
      </w:rPr>
    </w:lvl>
    <w:lvl w:ilvl="1" w:tplc="041F0003" w:tentative="1">
      <w:start w:val="1"/>
      <w:numFmt w:val="bullet"/>
      <w:lvlText w:val="o"/>
      <w:lvlJc w:val="left"/>
      <w:pPr>
        <w:ind w:left="2716" w:hanging="360"/>
      </w:pPr>
      <w:rPr>
        <w:rFonts w:ascii="Courier New" w:hAnsi="Courier New" w:cs="Courier New" w:hint="default"/>
      </w:rPr>
    </w:lvl>
    <w:lvl w:ilvl="2" w:tplc="041F0005" w:tentative="1">
      <w:start w:val="1"/>
      <w:numFmt w:val="bullet"/>
      <w:lvlText w:val=""/>
      <w:lvlJc w:val="left"/>
      <w:pPr>
        <w:ind w:left="3436" w:hanging="360"/>
      </w:pPr>
      <w:rPr>
        <w:rFonts w:ascii="Wingdings" w:hAnsi="Wingdings" w:hint="default"/>
      </w:rPr>
    </w:lvl>
    <w:lvl w:ilvl="3" w:tplc="041F0001" w:tentative="1">
      <w:start w:val="1"/>
      <w:numFmt w:val="bullet"/>
      <w:lvlText w:val=""/>
      <w:lvlJc w:val="left"/>
      <w:pPr>
        <w:ind w:left="4156" w:hanging="360"/>
      </w:pPr>
      <w:rPr>
        <w:rFonts w:ascii="Symbol" w:hAnsi="Symbol" w:hint="default"/>
      </w:rPr>
    </w:lvl>
    <w:lvl w:ilvl="4" w:tplc="041F0003" w:tentative="1">
      <w:start w:val="1"/>
      <w:numFmt w:val="bullet"/>
      <w:lvlText w:val="o"/>
      <w:lvlJc w:val="left"/>
      <w:pPr>
        <w:ind w:left="4876" w:hanging="360"/>
      </w:pPr>
      <w:rPr>
        <w:rFonts w:ascii="Courier New" w:hAnsi="Courier New" w:cs="Courier New" w:hint="default"/>
      </w:rPr>
    </w:lvl>
    <w:lvl w:ilvl="5" w:tplc="041F0005" w:tentative="1">
      <w:start w:val="1"/>
      <w:numFmt w:val="bullet"/>
      <w:lvlText w:val=""/>
      <w:lvlJc w:val="left"/>
      <w:pPr>
        <w:ind w:left="5596" w:hanging="360"/>
      </w:pPr>
      <w:rPr>
        <w:rFonts w:ascii="Wingdings" w:hAnsi="Wingdings" w:hint="default"/>
      </w:rPr>
    </w:lvl>
    <w:lvl w:ilvl="6" w:tplc="041F0001" w:tentative="1">
      <w:start w:val="1"/>
      <w:numFmt w:val="bullet"/>
      <w:lvlText w:val=""/>
      <w:lvlJc w:val="left"/>
      <w:pPr>
        <w:ind w:left="6316" w:hanging="360"/>
      </w:pPr>
      <w:rPr>
        <w:rFonts w:ascii="Symbol" w:hAnsi="Symbol" w:hint="default"/>
      </w:rPr>
    </w:lvl>
    <w:lvl w:ilvl="7" w:tplc="041F0003" w:tentative="1">
      <w:start w:val="1"/>
      <w:numFmt w:val="bullet"/>
      <w:lvlText w:val="o"/>
      <w:lvlJc w:val="left"/>
      <w:pPr>
        <w:ind w:left="7036" w:hanging="360"/>
      </w:pPr>
      <w:rPr>
        <w:rFonts w:ascii="Courier New" w:hAnsi="Courier New" w:cs="Courier New" w:hint="default"/>
      </w:rPr>
    </w:lvl>
    <w:lvl w:ilvl="8" w:tplc="041F0005" w:tentative="1">
      <w:start w:val="1"/>
      <w:numFmt w:val="bullet"/>
      <w:lvlText w:val=""/>
      <w:lvlJc w:val="left"/>
      <w:pPr>
        <w:ind w:left="7756" w:hanging="360"/>
      </w:pPr>
      <w:rPr>
        <w:rFonts w:ascii="Wingdings" w:hAnsi="Wingdings" w:hint="default"/>
      </w:rPr>
    </w:lvl>
  </w:abstractNum>
  <w:abstractNum w:abstractNumId="4" w15:restartNumberingAfterBreak="0">
    <w:nsid w:val="769635FE"/>
    <w:multiLevelType w:val="hybridMultilevel"/>
    <w:tmpl w:val="0682ECC2"/>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5" w15:restartNumberingAfterBreak="0">
    <w:nsid w:val="780E7D3C"/>
    <w:multiLevelType w:val="hybridMultilevel"/>
    <w:tmpl w:val="411A06E6"/>
    <w:lvl w:ilvl="0" w:tplc="1A92BE1C">
      <w:start w:val="1"/>
      <w:numFmt w:val="decimal"/>
      <w:lvlText w:val="%1."/>
      <w:lvlJc w:val="left"/>
      <w:pPr>
        <w:ind w:left="1495" w:hanging="360"/>
      </w:pPr>
      <w:rPr>
        <w:rFonts w:hint="default"/>
        <w:b/>
        <w:sz w:val="23"/>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78FD4C74"/>
    <w:multiLevelType w:val="hybridMultilevel"/>
    <w:tmpl w:val="71CE8E1A"/>
    <w:lvl w:ilvl="0" w:tplc="041F0001">
      <w:start w:val="1"/>
      <w:numFmt w:val="bullet"/>
      <w:lvlText w:val=""/>
      <w:lvlJc w:val="left"/>
      <w:pPr>
        <w:ind w:left="1996" w:hanging="360"/>
      </w:pPr>
      <w:rPr>
        <w:rFonts w:ascii="Symbol" w:hAnsi="Symbol" w:hint="default"/>
      </w:rPr>
    </w:lvl>
    <w:lvl w:ilvl="1" w:tplc="041F0003" w:tentative="1">
      <w:start w:val="1"/>
      <w:numFmt w:val="bullet"/>
      <w:lvlText w:val="o"/>
      <w:lvlJc w:val="left"/>
      <w:pPr>
        <w:ind w:left="2716" w:hanging="360"/>
      </w:pPr>
      <w:rPr>
        <w:rFonts w:ascii="Courier New" w:hAnsi="Courier New" w:cs="Courier New" w:hint="default"/>
      </w:rPr>
    </w:lvl>
    <w:lvl w:ilvl="2" w:tplc="041F0005" w:tentative="1">
      <w:start w:val="1"/>
      <w:numFmt w:val="bullet"/>
      <w:lvlText w:val=""/>
      <w:lvlJc w:val="left"/>
      <w:pPr>
        <w:ind w:left="3436" w:hanging="360"/>
      </w:pPr>
      <w:rPr>
        <w:rFonts w:ascii="Wingdings" w:hAnsi="Wingdings" w:hint="default"/>
      </w:rPr>
    </w:lvl>
    <w:lvl w:ilvl="3" w:tplc="041F0001" w:tentative="1">
      <w:start w:val="1"/>
      <w:numFmt w:val="bullet"/>
      <w:lvlText w:val=""/>
      <w:lvlJc w:val="left"/>
      <w:pPr>
        <w:ind w:left="4156" w:hanging="360"/>
      </w:pPr>
      <w:rPr>
        <w:rFonts w:ascii="Symbol" w:hAnsi="Symbol" w:hint="default"/>
      </w:rPr>
    </w:lvl>
    <w:lvl w:ilvl="4" w:tplc="041F0003" w:tentative="1">
      <w:start w:val="1"/>
      <w:numFmt w:val="bullet"/>
      <w:lvlText w:val="o"/>
      <w:lvlJc w:val="left"/>
      <w:pPr>
        <w:ind w:left="4876" w:hanging="360"/>
      </w:pPr>
      <w:rPr>
        <w:rFonts w:ascii="Courier New" w:hAnsi="Courier New" w:cs="Courier New" w:hint="default"/>
      </w:rPr>
    </w:lvl>
    <w:lvl w:ilvl="5" w:tplc="041F0005" w:tentative="1">
      <w:start w:val="1"/>
      <w:numFmt w:val="bullet"/>
      <w:lvlText w:val=""/>
      <w:lvlJc w:val="left"/>
      <w:pPr>
        <w:ind w:left="5596" w:hanging="360"/>
      </w:pPr>
      <w:rPr>
        <w:rFonts w:ascii="Wingdings" w:hAnsi="Wingdings" w:hint="default"/>
      </w:rPr>
    </w:lvl>
    <w:lvl w:ilvl="6" w:tplc="041F0001" w:tentative="1">
      <w:start w:val="1"/>
      <w:numFmt w:val="bullet"/>
      <w:lvlText w:val=""/>
      <w:lvlJc w:val="left"/>
      <w:pPr>
        <w:ind w:left="6316" w:hanging="360"/>
      </w:pPr>
      <w:rPr>
        <w:rFonts w:ascii="Symbol" w:hAnsi="Symbol" w:hint="default"/>
      </w:rPr>
    </w:lvl>
    <w:lvl w:ilvl="7" w:tplc="041F0003" w:tentative="1">
      <w:start w:val="1"/>
      <w:numFmt w:val="bullet"/>
      <w:lvlText w:val="o"/>
      <w:lvlJc w:val="left"/>
      <w:pPr>
        <w:ind w:left="7036" w:hanging="360"/>
      </w:pPr>
      <w:rPr>
        <w:rFonts w:ascii="Courier New" w:hAnsi="Courier New" w:cs="Courier New" w:hint="default"/>
      </w:rPr>
    </w:lvl>
    <w:lvl w:ilvl="8" w:tplc="041F0005" w:tentative="1">
      <w:start w:val="1"/>
      <w:numFmt w:val="bullet"/>
      <w:lvlText w:val=""/>
      <w:lvlJc w:val="left"/>
      <w:pPr>
        <w:ind w:left="7756" w:hanging="360"/>
      </w:pPr>
      <w:rPr>
        <w:rFonts w:ascii="Wingdings" w:hAnsi="Wingdings" w:hint="default"/>
      </w:rPr>
    </w:lvl>
  </w:abstractNum>
  <w:abstractNum w:abstractNumId="7" w15:restartNumberingAfterBreak="0">
    <w:nsid w:val="7FC57536"/>
    <w:multiLevelType w:val="hybridMultilevel"/>
    <w:tmpl w:val="B72212D0"/>
    <w:lvl w:ilvl="0" w:tplc="041F0001">
      <w:start w:val="1"/>
      <w:numFmt w:val="bullet"/>
      <w:lvlText w:val=""/>
      <w:lvlJc w:val="left"/>
      <w:pPr>
        <w:ind w:left="2880" w:hanging="360"/>
      </w:pPr>
      <w:rPr>
        <w:rFonts w:ascii="Symbol" w:hAnsi="Symbol" w:hint="default"/>
      </w:rPr>
    </w:lvl>
    <w:lvl w:ilvl="1" w:tplc="041F0003" w:tentative="1">
      <w:start w:val="1"/>
      <w:numFmt w:val="bullet"/>
      <w:lvlText w:val="o"/>
      <w:lvlJc w:val="left"/>
      <w:pPr>
        <w:ind w:left="3600" w:hanging="360"/>
      </w:pPr>
      <w:rPr>
        <w:rFonts w:ascii="Courier New" w:hAnsi="Courier New" w:cs="Courier New" w:hint="default"/>
      </w:rPr>
    </w:lvl>
    <w:lvl w:ilvl="2" w:tplc="041F0005" w:tentative="1">
      <w:start w:val="1"/>
      <w:numFmt w:val="bullet"/>
      <w:lvlText w:val=""/>
      <w:lvlJc w:val="left"/>
      <w:pPr>
        <w:ind w:left="4320" w:hanging="360"/>
      </w:pPr>
      <w:rPr>
        <w:rFonts w:ascii="Wingdings" w:hAnsi="Wingdings" w:hint="default"/>
      </w:rPr>
    </w:lvl>
    <w:lvl w:ilvl="3" w:tplc="041F0001" w:tentative="1">
      <w:start w:val="1"/>
      <w:numFmt w:val="bullet"/>
      <w:lvlText w:val=""/>
      <w:lvlJc w:val="left"/>
      <w:pPr>
        <w:ind w:left="5040" w:hanging="360"/>
      </w:pPr>
      <w:rPr>
        <w:rFonts w:ascii="Symbol" w:hAnsi="Symbol" w:hint="default"/>
      </w:rPr>
    </w:lvl>
    <w:lvl w:ilvl="4" w:tplc="041F0003" w:tentative="1">
      <w:start w:val="1"/>
      <w:numFmt w:val="bullet"/>
      <w:lvlText w:val="o"/>
      <w:lvlJc w:val="left"/>
      <w:pPr>
        <w:ind w:left="5760" w:hanging="360"/>
      </w:pPr>
      <w:rPr>
        <w:rFonts w:ascii="Courier New" w:hAnsi="Courier New" w:cs="Courier New" w:hint="default"/>
      </w:rPr>
    </w:lvl>
    <w:lvl w:ilvl="5" w:tplc="041F0005" w:tentative="1">
      <w:start w:val="1"/>
      <w:numFmt w:val="bullet"/>
      <w:lvlText w:val=""/>
      <w:lvlJc w:val="left"/>
      <w:pPr>
        <w:ind w:left="6480" w:hanging="360"/>
      </w:pPr>
      <w:rPr>
        <w:rFonts w:ascii="Wingdings" w:hAnsi="Wingdings" w:hint="default"/>
      </w:rPr>
    </w:lvl>
    <w:lvl w:ilvl="6" w:tplc="041F0001" w:tentative="1">
      <w:start w:val="1"/>
      <w:numFmt w:val="bullet"/>
      <w:lvlText w:val=""/>
      <w:lvlJc w:val="left"/>
      <w:pPr>
        <w:ind w:left="7200" w:hanging="360"/>
      </w:pPr>
      <w:rPr>
        <w:rFonts w:ascii="Symbol" w:hAnsi="Symbol" w:hint="default"/>
      </w:rPr>
    </w:lvl>
    <w:lvl w:ilvl="7" w:tplc="041F0003" w:tentative="1">
      <w:start w:val="1"/>
      <w:numFmt w:val="bullet"/>
      <w:lvlText w:val="o"/>
      <w:lvlJc w:val="left"/>
      <w:pPr>
        <w:ind w:left="7920" w:hanging="360"/>
      </w:pPr>
      <w:rPr>
        <w:rFonts w:ascii="Courier New" w:hAnsi="Courier New" w:cs="Courier New" w:hint="default"/>
      </w:rPr>
    </w:lvl>
    <w:lvl w:ilvl="8" w:tplc="041F0005" w:tentative="1">
      <w:start w:val="1"/>
      <w:numFmt w:val="bullet"/>
      <w:lvlText w:val=""/>
      <w:lvlJc w:val="left"/>
      <w:pPr>
        <w:ind w:left="8640" w:hanging="360"/>
      </w:pPr>
      <w:rPr>
        <w:rFonts w:ascii="Wingdings" w:hAnsi="Wingdings" w:hint="default"/>
      </w:rPr>
    </w:lvl>
  </w:abstractNum>
  <w:num w:numId="1">
    <w:abstractNumId w:val="2"/>
  </w:num>
  <w:num w:numId="2">
    <w:abstractNumId w:val="5"/>
  </w:num>
  <w:num w:numId="3">
    <w:abstractNumId w:val="0"/>
  </w:num>
  <w:num w:numId="4">
    <w:abstractNumId w:val="7"/>
  </w:num>
  <w:num w:numId="5">
    <w:abstractNumId w:val="1"/>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D69"/>
    <w:rsid w:val="00083B7E"/>
    <w:rsid w:val="00131D92"/>
    <w:rsid w:val="001E7681"/>
    <w:rsid w:val="00292E10"/>
    <w:rsid w:val="00371C3C"/>
    <w:rsid w:val="003B0D69"/>
    <w:rsid w:val="004B1D94"/>
    <w:rsid w:val="004F0323"/>
    <w:rsid w:val="0055462E"/>
    <w:rsid w:val="00851A95"/>
    <w:rsid w:val="00B06BE0"/>
    <w:rsid w:val="00BB297F"/>
    <w:rsid w:val="00BF0B6B"/>
    <w:rsid w:val="00C175A6"/>
    <w:rsid w:val="00C769A6"/>
    <w:rsid w:val="00CF63B9"/>
    <w:rsid w:val="00D22C26"/>
    <w:rsid w:val="00E52F4A"/>
    <w:rsid w:val="00E643AB"/>
    <w:rsid w:val="00FE29F1"/>
    <w:rsid w:val="00FE4F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4:docId w14:val="300C4100"/>
  <w15:chartTrackingRefBased/>
  <w15:docId w15:val="{9276C923-F0BE-4FF6-8915-EDEE9E642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E4F3E"/>
    <w:pPr>
      <w:ind w:left="720"/>
      <w:contextualSpacing/>
    </w:pPr>
  </w:style>
  <w:style w:type="paragraph" w:customStyle="1" w:styleId="Default">
    <w:name w:val="Default"/>
    <w:rsid w:val="00E52F4A"/>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441714">
      <w:bodyDiv w:val="1"/>
      <w:marLeft w:val="0"/>
      <w:marRight w:val="0"/>
      <w:marTop w:val="0"/>
      <w:marBottom w:val="0"/>
      <w:divBdr>
        <w:top w:val="none" w:sz="0" w:space="0" w:color="auto"/>
        <w:left w:val="none" w:sz="0" w:space="0" w:color="auto"/>
        <w:bottom w:val="none" w:sz="0" w:space="0" w:color="auto"/>
        <w:right w:val="none" w:sz="0" w:space="0" w:color="auto"/>
      </w:divBdr>
      <w:divsChild>
        <w:div w:id="1851796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6</Pages>
  <Words>895</Words>
  <Characters>5104</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-Borsa-</dc:creator>
  <cp:keywords/>
  <dc:description/>
  <cp:lastModifiedBy>-SaNcAkTR-</cp:lastModifiedBy>
  <cp:revision>10</cp:revision>
  <dcterms:created xsi:type="dcterms:W3CDTF">2019-02-13T13:21:00Z</dcterms:created>
  <dcterms:modified xsi:type="dcterms:W3CDTF">2019-02-14T20:59:00Z</dcterms:modified>
</cp:coreProperties>
</file>